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center" w:pos="4513"/>
        </w:tabs>
        <w:spacing w:after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GCSE Examination Timetable 2020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1137"/>
        <w:gridCol w:w="5944"/>
      </w:tblGrid>
      <w:tr>
        <w:tc>
          <w:tcPr>
            <w:tcW w:w="3114" w:type="dxa"/>
            <w:shd w:val="clear" w:color="auto" w:fill="BDD6EE" w:themeFill="accent1" w:themeFillTint="66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</w:t>
            </w:r>
          </w:p>
        </w:tc>
        <w:tc>
          <w:tcPr>
            <w:tcW w:w="5946" w:type="dxa"/>
            <w:shd w:val="clear" w:color="auto" w:fill="BDD6EE" w:themeFill="accent1" w:themeFillTint="66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</w:tr>
      <w:tr>
        <w:tc>
          <w:tcPr>
            <w:tcW w:w="3114" w:type="dxa"/>
            <w:vMerge w:val="restart"/>
          </w:tcPr>
          <w:p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Monday 11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4"/>
              </w:rPr>
              <w:t xml:space="preserve"> May </w:t>
            </w:r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</w:t>
            </w:r>
          </w:p>
        </w:tc>
        <w:tc>
          <w:tcPr>
            <w:tcW w:w="5946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Computer Science Paper 1</w:t>
            </w:r>
          </w:p>
        </w:tc>
      </w:tr>
      <w:tr>
        <w:tc>
          <w:tcPr>
            <w:tcW w:w="3114" w:type="dxa"/>
            <w:vMerge/>
          </w:tcPr>
          <w:p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5946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Religious Studies Component 1</w:t>
            </w:r>
          </w:p>
        </w:tc>
      </w:tr>
      <w:tr>
        <w:tc>
          <w:tcPr>
            <w:tcW w:w="3114" w:type="dxa"/>
          </w:tcPr>
          <w:p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Tuesday 12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4"/>
              </w:rPr>
              <w:t xml:space="preserve"> May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5946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Biology &amp; Combined Trilogy Biology Paper 1</w:t>
            </w:r>
          </w:p>
        </w:tc>
      </w:tr>
      <w:tr>
        <w:tc>
          <w:tcPr>
            <w:tcW w:w="3114" w:type="dxa"/>
            <w:vMerge w:val="restart"/>
          </w:tcPr>
          <w:p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Wednesday 13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4"/>
              </w:rPr>
              <w:t xml:space="preserve"> May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</w:t>
            </w:r>
          </w:p>
        </w:tc>
        <w:tc>
          <w:tcPr>
            <w:tcW w:w="5946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English Literature Component 1</w:t>
            </w:r>
          </w:p>
        </w:tc>
      </w:tr>
      <w:tr>
        <w:trPr>
          <w:trHeight w:val="547"/>
        </w:trPr>
        <w:tc>
          <w:tcPr>
            <w:tcW w:w="3114" w:type="dxa"/>
            <w:vMerge/>
          </w:tcPr>
          <w:p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5946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Physical Education Paper 1</w:t>
            </w:r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Sports Studies</w:t>
            </w:r>
          </w:p>
        </w:tc>
      </w:tr>
      <w:tr>
        <w:tc>
          <w:tcPr>
            <w:tcW w:w="3114" w:type="dxa"/>
            <w:vMerge w:val="restart"/>
          </w:tcPr>
          <w:p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Thursday 14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4"/>
              </w:rPr>
              <w:t xml:space="preserve"> May 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</w:t>
            </w:r>
          </w:p>
        </w:tc>
        <w:tc>
          <w:tcPr>
            <w:tcW w:w="5946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Chemistry &amp; Combined Trilogy Chemistry Paper 1</w:t>
            </w:r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Childcare </w:t>
            </w:r>
          </w:p>
        </w:tc>
      </w:tr>
      <w:tr>
        <w:tc>
          <w:tcPr>
            <w:tcW w:w="3114" w:type="dxa"/>
            <w:vMerge/>
          </w:tcPr>
          <w:p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5946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Computer Science Paper 2</w:t>
            </w:r>
          </w:p>
        </w:tc>
      </w:tr>
      <w:tr>
        <w:trPr>
          <w:trHeight w:val="282"/>
        </w:trPr>
        <w:tc>
          <w:tcPr>
            <w:tcW w:w="3114" w:type="dxa"/>
          </w:tcPr>
          <w:p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Friday 15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4"/>
              </w:rPr>
              <w:t xml:space="preserve"> May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5946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Physical Education Paper 2</w:t>
            </w:r>
          </w:p>
        </w:tc>
      </w:tr>
    </w:tbl>
    <w:p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1137"/>
        <w:gridCol w:w="5944"/>
      </w:tblGrid>
      <w:tr>
        <w:tc>
          <w:tcPr>
            <w:tcW w:w="3113" w:type="dxa"/>
            <w:shd w:val="clear" w:color="auto" w:fill="BDD6EE" w:themeFill="accent1" w:themeFillTint="66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137" w:type="dxa"/>
            <w:shd w:val="clear" w:color="auto" w:fill="BDD6EE" w:themeFill="accent1" w:themeFillTint="66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</w:t>
            </w:r>
          </w:p>
        </w:tc>
        <w:tc>
          <w:tcPr>
            <w:tcW w:w="5944" w:type="dxa"/>
            <w:shd w:val="clear" w:color="auto" w:fill="BDD6EE" w:themeFill="accent1" w:themeFillTint="66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</w:tr>
      <w:tr>
        <w:tc>
          <w:tcPr>
            <w:tcW w:w="3113" w:type="dxa"/>
            <w:vMerge w:val="restart"/>
          </w:tcPr>
          <w:p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Monday 18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4"/>
              </w:rPr>
              <w:t xml:space="preserve"> May</w:t>
            </w: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Geography Paper 1</w:t>
            </w:r>
          </w:p>
        </w:tc>
      </w:tr>
      <w:tr>
        <w:tc>
          <w:tcPr>
            <w:tcW w:w="3113" w:type="dxa"/>
            <w:vMerge/>
          </w:tcPr>
          <w:p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Drama </w:t>
            </w:r>
          </w:p>
        </w:tc>
      </w:tr>
      <w:tr>
        <w:tc>
          <w:tcPr>
            <w:tcW w:w="3113" w:type="dxa"/>
            <w:vMerge w:val="restart"/>
          </w:tcPr>
          <w:p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Tuesday 19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4"/>
              </w:rPr>
              <w:t xml:space="preserve"> May </w:t>
            </w:r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Maths Paper 1</w:t>
            </w:r>
          </w:p>
        </w:tc>
      </w:tr>
      <w:tr>
        <w:tc>
          <w:tcPr>
            <w:tcW w:w="3113" w:type="dxa"/>
            <w:vMerge/>
          </w:tcPr>
          <w:p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Religious Studies Component 2</w:t>
            </w:r>
          </w:p>
        </w:tc>
      </w:tr>
      <w:tr>
        <w:trPr>
          <w:trHeight w:val="547"/>
        </w:trPr>
        <w:tc>
          <w:tcPr>
            <w:tcW w:w="3113" w:type="dxa"/>
            <w:vMerge w:val="restart"/>
          </w:tcPr>
          <w:p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Wednesday 20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4"/>
              </w:rPr>
              <w:t xml:space="preserve"> May</w:t>
            </w: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Spanish Listening &amp; Reading</w:t>
            </w:r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Engineering</w:t>
            </w:r>
          </w:p>
        </w:tc>
      </w:tr>
      <w:tr>
        <w:tc>
          <w:tcPr>
            <w:tcW w:w="3113" w:type="dxa"/>
            <w:vMerge/>
          </w:tcPr>
          <w:p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Physics &amp; Combined Trilogy Physics Paper 1</w:t>
            </w:r>
          </w:p>
        </w:tc>
      </w:tr>
      <w:tr>
        <w:tc>
          <w:tcPr>
            <w:tcW w:w="3113" w:type="dxa"/>
            <w:vMerge w:val="restart"/>
          </w:tcPr>
          <w:p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Thursday 21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Cs w:val="24"/>
              </w:rPr>
              <w:t xml:space="preserve"> May</w:t>
            </w:r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English Literature Component 2</w:t>
            </w:r>
          </w:p>
        </w:tc>
      </w:tr>
      <w:tr>
        <w:tc>
          <w:tcPr>
            <w:tcW w:w="3113" w:type="dxa"/>
            <w:vMerge/>
          </w:tcPr>
          <w:p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Business Studies Component 1</w:t>
            </w:r>
          </w:p>
        </w:tc>
      </w:tr>
      <w:tr>
        <w:tc>
          <w:tcPr>
            <w:tcW w:w="3113" w:type="dxa"/>
            <w:vMerge w:val="restart"/>
          </w:tcPr>
          <w:p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Friday 22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Cs w:val="24"/>
              </w:rPr>
              <w:t xml:space="preserve"> May</w:t>
            </w:r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Religious Studies Component 3</w:t>
            </w:r>
          </w:p>
        </w:tc>
      </w:tr>
      <w:tr>
        <w:tc>
          <w:tcPr>
            <w:tcW w:w="3113" w:type="dxa"/>
            <w:vMerge/>
          </w:tcPr>
          <w:p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Design &amp; Technology</w:t>
            </w:r>
          </w:p>
        </w:tc>
      </w:tr>
    </w:tbl>
    <w:p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1137"/>
        <w:gridCol w:w="5944"/>
      </w:tblGrid>
      <w:tr>
        <w:tc>
          <w:tcPr>
            <w:tcW w:w="3113" w:type="dxa"/>
            <w:shd w:val="clear" w:color="auto" w:fill="BDD6EE" w:themeFill="accent1" w:themeFillTint="66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137" w:type="dxa"/>
            <w:shd w:val="clear" w:color="auto" w:fill="BDD6EE" w:themeFill="accent1" w:themeFillTint="66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</w:t>
            </w:r>
          </w:p>
        </w:tc>
        <w:tc>
          <w:tcPr>
            <w:tcW w:w="5944" w:type="dxa"/>
            <w:shd w:val="clear" w:color="auto" w:fill="BDD6EE" w:themeFill="accent1" w:themeFillTint="66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</w:tr>
      <w:tr>
        <w:tc>
          <w:tcPr>
            <w:tcW w:w="3113" w:type="dxa"/>
            <w:vMerge w:val="restart"/>
          </w:tcPr>
          <w:p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Monday 1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Cs w:val="24"/>
              </w:rPr>
              <w:t xml:space="preserve"> June</w:t>
            </w:r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History Paper 1</w:t>
            </w:r>
          </w:p>
        </w:tc>
      </w:tr>
      <w:tr>
        <w:tc>
          <w:tcPr>
            <w:tcW w:w="3113" w:type="dxa"/>
            <w:vMerge/>
          </w:tcPr>
          <w:p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Biology &amp; Combined Trilogy Biology Paper 2</w:t>
            </w:r>
          </w:p>
        </w:tc>
      </w:tr>
      <w:tr>
        <w:tc>
          <w:tcPr>
            <w:tcW w:w="3113" w:type="dxa"/>
            <w:vMerge w:val="restart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Tuesday 2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Cs w:val="24"/>
              </w:rPr>
              <w:t xml:space="preserve"> June</w:t>
            </w: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English Language Component 1</w:t>
            </w:r>
          </w:p>
        </w:tc>
      </w:tr>
      <w:tr>
        <w:trPr>
          <w:trHeight w:val="313"/>
        </w:trPr>
        <w:tc>
          <w:tcPr>
            <w:tcW w:w="3113" w:type="dxa"/>
            <w:vMerge/>
          </w:tcPr>
          <w:p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Business Studies Component 2</w:t>
            </w:r>
          </w:p>
        </w:tc>
      </w:tr>
      <w:tr>
        <w:trPr>
          <w:trHeight w:val="562"/>
        </w:trPr>
        <w:tc>
          <w:tcPr>
            <w:tcW w:w="3113" w:type="dxa"/>
            <w:vMerge w:val="restart"/>
          </w:tcPr>
          <w:p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Wednesday 3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Cs w:val="24"/>
              </w:rPr>
              <w:t xml:space="preserve"> June</w:t>
            </w:r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Unit 1 Safety &amp; Security in Construction (onscreen)</w:t>
            </w:r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Geography Paper 2</w:t>
            </w:r>
          </w:p>
        </w:tc>
      </w:tr>
      <w:tr>
        <w:tc>
          <w:tcPr>
            <w:tcW w:w="3113" w:type="dxa"/>
            <w:vMerge/>
          </w:tcPr>
          <w:p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Spanish Writing</w:t>
            </w:r>
          </w:p>
        </w:tc>
      </w:tr>
      <w:tr>
        <w:tc>
          <w:tcPr>
            <w:tcW w:w="3113" w:type="dxa"/>
            <w:vMerge w:val="restart"/>
          </w:tcPr>
          <w:p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Thursday 4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4"/>
              </w:rPr>
              <w:t xml:space="preserve"> June</w:t>
            </w:r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Maths Paper 2</w:t>
            </w:r>
          </w:p>
        </w:tc>
      </w:tr>
      <w:tr>
        <w:tc>
          <w:tcPr>
            <w:tcW w:w="3113" w:type="dxa"/>
            <w:vMerge/>
          </w:tcPr>
          <w:p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History Paper 2</w:t>
            </w:r>
          </w:p>
        </w:tc>
      </w:tr>
      <w:tr>
        <w:tc>
          <w:tcPr>
            <w:tcW w:w="3113" w:type="dxa"/>
            <w:vMerge w:val="restart"/>
          </w:tcPr>
          <w:p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Friday 5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4"/>
              </w:rPr>
              <w:t xml:space="preserve"> June</w:t>
            </w:r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English Language Component 2</w:t>
            </w:r>
          </w:p>
        </w:tc>
      </w:tr>
      <w:tr>
        <w:tc>
          <w:tcPr>
            <w:tcW w:w="3113" w:type="dxa"/>
            <w:vMerge/>
          </w:tcPr>
          <w:p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Creative </w:t>
            </w:r>
            <w:proofErr w:type="spellStart"/>
            <w:r>
              <w:rPr>
                <w:rFonts w:ascii="Arial" w:hAnsi="Arial" w:cs="Arial"/>
                <w:szCs w:val="24"/>
              </w:rPr>
              <w:t>iMedia</w:t>
            </w:r>
            <w:proofErr w:type="spellEnd"/>
          </w:p>
        </w:tc>
      </w:tr>
    </w:tbl>
    <w:p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1137"/>
        <w:gridCol w:w="5944"/>
      </w:tblGrid>
      <w:tr>
        <w:tc>
          <w:tcPr>
            <w:tcW w:w="3113" w:type="dxa"/>
            <w:shd w:val="clear" w:color="auto" w:fill="BDD6EE" w:themeFill="accent1" w:themeFillTint="66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137" w:type="dxa"/>
            <w:shd w:val="clear" w:color="auto" w:fill="BDD6EE" w:themeFill="accent1" w:themeFillTint="66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</w:t>
            </w:r>
          </w:p>
        </w:tc>
        <w:tc>
          <w:tcPr>
            <w:tcW w:w="5944" w:type="dxa"/>
            <w:shd w:val="clear" w:color="auto" w:fill="BDD6EE" w:themeFill="accent1" w:themeFillTint="66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</w:tr>
      <w:tr>
        <w:trPr>
          <w:trHeight w:val="329"/>
        </w:trPr>
        <w:tc>
          <w:tcPr>
            <w:tcW w:w="3113" w:type="dxa"/>
          </w:tcPr>
          <w:p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Monday 8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4"/>
              </w:rPr>
              <w:t xml:space="preserve"> June</w:t>
            </w: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Maths Paper 3</w:t>
            </w:r>
          </w:p>
        </w:tc>
      </w:tr>
      <w:tr>
        <w:trPr>
          <w:trHeight w:val="407"/>
        </w:trPr>
        <w:tc>
          <w:tcPr>
            <w:tcW w:w="3113" w:type="dxa"/>
          </w:tcPr>
          <w:p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Monday 8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4"/>
              </w:rPr>
              <w:t xml:space="preserve"> June</w:t>
            </w: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Maths Paper 3</w:t>
            </w:r>
          </w:p>
        </w:tc>
      </w:tr>
      <w:tr>
        <w:trPr>
          <w:trHeight w:val="407"/>
        </w:trPr>
        <w:tc>
          <w:tcPr>
            <w:tcW w:w="3113" w:type="dxa"/>
            <w:vMerge w:val="restart"/>
          </w:tcPr>
          <w:p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Tuesday 9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4"/>
              </w:rPr>
              <w:t xml:space="preserve"> June</w:t>
            </w: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History Paper 3</w:t>
            </w:r>
          </w:p>
        </w:tc>
      </w:tr>
      <w:tr>
        <w:trPr>
          <w:trHeight w:val="407"/>
        </w:trPr>
        <w:tc>
          <w:tcPr>
            <w:tcW w:w="3113" w:type="dxa"/>
            <w:vMerge/>
          </w:tcPr>
          <w:p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Music</w:t>
            </w:r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Food preparation &amp; nutrition</w:t>
            </w:r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Film Studies Component 1</w:t>
            </w:r>
          </w:p>
        </w:tc>
      </w:tr>
      <w:tr>
        <w:tc>
          <w:tcPr>
            <w:tcW w:w="3113" w:type="dxa"/>
          </w:tcPr>
          <w:p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Wednesday 10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4"/>
              </w:rPr>
              <w:t xml:space="preserve"> June</w:t>
            </w: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Chemistry &amp; Combined Trilogy Chemistry Paper 2</w:t>
            </w:r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Unit 3 Planning Construction Projects (onscreen)</w:t>
            </w:r>
          </w:p>
        </w:tc>
      </w:tr>
      <w:tr>
        <w:tc>
          <w:tcPr>
            <w:tcW w:w="3113" w:type="dxa"/>
            <w:vMerge w:val="restart"/>
          </w:tcPr>
          <w:p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Thursday 11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4"/>
              </w:rPr>
              <w:t xml:space="preserve"> June</w:t>
            </w:r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Geography Paper 3</w:t>
            </w:r>
          </w:p>
        </w:tc>
      </w:tr>
      <w:tr>
        <w:tc>
          <w:tcPr>
            <w:tcW w:w="3113" w:type="dxa"/>
            <w:vMerge/>
          </w:tcPr>
          <w:p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Dance</w:t>
            </w:r>
          </w:p>
        </w:tc>
      </w:tr>
      <w:tr>
        <w:tc>
          <w:tcPr>
            <w:tcW w:w="3113" w:type="dxa"/>
            <w:vMerge w:val="restart"/>
          </w:tcPr>
          <w:p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Friday 12</w:t>
            </w:r>
            <w:r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4"/>
              </w:rPr>
              <w:t xml:space="preserve"> June</w:t>
            </w:r>
          </w:p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Physics &amp; Combined Trilogy Physics Paper 2</w:t>
            </w:r>
          </w:p>
        </w:tc>
      </w:tr>
      <w:tr>
        <w:tc>
          <w:tcPr>
            <w:tcW w:w="3113" w:type="dxa"/>
            <w:vMerge/>
          </w:tcPr>
          <w:p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7" w:type="dxa"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pm</w:t>
            </w:r>
          </w:p>
        </w:tc>
        <w:tc>
          <w:tcPr>
            <w:tcW w:w="5944" w:type="dxa"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Film Studies Component 2</w:t>
            </w:r>
          </w:p>
        </w:tc>
      </w:tr>
    </w:tbl>
    <w:p>
      <w:pPr>
        <w:tabs>
          <w:tab w:val="center" w:pos="4513"/>
        </w:tabs>
        <w:spacing w:after="0"/>
        <w:rPr>
          <w:rFonts w:ascii="Arial" w:hAnsi="Arial" w:cs="Arial"/>
          <w:b/>
          <w:sz w:val="20"/>
        </w:rPr>
      </w:pPr>
    </w:p>
    <w:sect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10797-3FA6-4937-A1F2-FD567152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C</dc:creator>
  <cp:keywords/>
  <dc:description/>
  <cp:lastModifiedBy>Jones C</cp:lastModifiedBy>
  <cp:revision>4</cp:revision>
  <cp:lastPrinted>2020-01-13T09:58:00Z</cp:lastPrinted>
  <dcterms:created xsi:type="dcterms:W3CDTF">2020-01-06T14:05:00Z</dcterms:created>
  <dcterms:modified xsi:type="dcterms:W3CDTF">2020-01-13T10:34:00Z</dcterms:modified>
</cp:coreProperties>
</file>