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D461" w14:textId="77777777" w:rsidR="00AF6C0A" w:rsidRDefault="00AF6C0A" w:rsidP="00D931ED">
      <w:pPr>
        <w:spacing w:after="0" w:line="240" w:lineRule="auto"/>
      </w:pPr>
    </w:p>
    <w:p w14:paraId="7457523F" w14:textId="77777777" w:rsidR="00D931ED" w:rsidRDefault="00D931ED" w:rsidP="00D931ED">
      <w:pPr>
        <w:spacing w:after="0" w:line="240" w:lineRule="auto"/>
      </w:pPr>
    </w:p>
    <w:p w14:paraId="54FB1FE4" w14:textId="77777777" w:rsidR="00D931ED" w:rsidRDefault="00D931ED" w:rsidP="00D931ED">
      <w:pPr>
        <w:spacing w:after="0" w:line="240" w:lineRule="auto"/>
      </w:pPr>
    </w:p>
    <w:p w14:paraId="410341F9" w14:textId="5C7418E5" w:rsidR="00D931ED" w:rsidRDefault="00622E63" w:rsidP="00D931ED">
      <w:pPr>
        <w:spacing w:after="0" w:line="240" w:lineRule="auto"/>
      </w:pPr>
      <w:bookmarkStart w:id="0" w:name="_Hlk83290213"/>
      <w:r>
        <w:t>Dear Parent</w:t>
      </w:r>
      <w:r w:rsidR="0076404A">
        <w:t>/Guardian</w:t>
      </w:r>
      <w:r>
        <w:t xml:space="preserve">, </w:t>
      </w:r>
      <w:r w:rsidR="00D931ED">
        <w:t xml:space="preserve"> </w:t>
      </w:r>
    </w:p>
    <w:p w14:paraId="3506C69F" w14:textId="77777777" w:rsidR="00D931ED" w:rsidRDefault="00D931ED" w:rsidP="00D931ED">
      <w:pPr>
        <w:spacing w:after="0" w:line="240" w:lineRule="auto"/>
      </w:pPr>
    </w:p>
    <w:p w14:paraId="5FFEA172" w14:textId="77777777" w:rsidR="00D931ED" w:rsidRDefault="00D931ED" w:rsidP="00D931ED">
      <w:pPr>
        <w:spacing w:after="0" w:line="240" w:lineRule="auto"/>
      </w:pPr>
      <w:r>
        <w:t xml:space="preserve">As you are aware, year 11 is a very important time in your child’s schooling. One of the reasons that it is important is because your child </w:t>
      </w:r>
      <w:proofErr w:type="gramStart"/>
      <w:r>
        <w:t>has to</w:t>
      </w:r>
      <w:proofErr w:type="gramEnd"/>
      <w:r>
        <w:t xml:space="preserve"> make important plans with regard to what they intend to do once they receive their GCSE results. </w:t>
      </w:r>
    </w:p>
    <w:p w14:paraId="46846A88" w14:textId="77777777" w:rsidR="00D931ED" w:rsidRDefault="00D931ED" w:rsidP="00D931ED">
      <w:pPr>
        <w:spacing w:after="0" w:line="240" w:lineRule="auto"/>
      </w:pPr>
    </w:p>
    <w:p w14:paraId="60F7AE42" w14:textId="14876E29" w:rsidR="00D931ED" w:rsidRDefault="00D931ED" w:rsidP="00D931ED">
      <w:pPr>
        <w:spacing w:after="0" w:line="240" w:lineRule="auto"/>
      </w:pPr>
      <w:r>
        <w:t xml:space="preserve">On </w:t>
      </w:r>
      <w:r w:rsidR="0076404A">
        <w:t>Thursday 4</w:t>
      </w:r>
      <w:r w:rsidR="0076404A" w:rsidRPr="0076404A">
        <w:rPr>
          <w:vertAlign w:val="superscript"/>
        </w:rPr>
        <w:t>th</w:t>
      </w:r>
      <w:r w:rsidR="0076404A">
        <w:t xml:space="preserve"> November</w:t>
      </w:r>
      <w:r>
        <w:t xml:space="preserve">, we have invited a number of local colleges </w:t>
      </w:r>
      <w:proofErr w:type="gramStart"/>
      <w:r>
        <w:t>in to</w:t>
      </w:r>
      <w:proofErr w:type="gramEnd"/>
      <w:r>
        <w:t xml:space="preserve"> school so that you and your child can come along to speak to college staff </w:t>
      </w:r>
      <w:r w:rsidR="0076404A">
        <w:t xml:space="preserve">and students, and even apply to college whilst they are there. </w:t>
      </w:r>
      <w:r>
        <w:t xml:space="preserve">The evening will start at </w:t>
      </w:r>
      <w:r w:rsidR="0076404A">
        <w:t>5</w:t>
      </w:r>
      <w:r>
        <w:t>pm and will last until approximately 7pm.</w:t>
      </w:r>
      <w:r w:rsidR="0076404A">
        <w:t xml:space="preserve"> This event will take place in the sports hall.</w:t>
      </w:r>
    </w:p>
    <w:p w14:paraId="18E5056D" w14:textId="77777777" w:rsidR="00D931ED" w:rsidRDefault="00D931ED" w:rsidP="00D931ED">
      <w:pPr>
        <w:spacing w:after="0" w:line="240" w:lineRule="auto"/>
      </w:pPr>
    </w:p>
    <w:p w14:paraId="250DEC35" w14:textId="53DABDDC" w:rsidR="00D931ED" w:rsidRDefault="00D931ED" w:rsidP="00D931ED">
      <w:pPr>
        <w:spacing w:after="0" w:line="240" w:lineRule="auto"/>
      </w:pPr>
      <w:r>
        <w:t xml:space="preserve">I hope that you will be able to join us for this event and look forward to seeing you on the night. Below is a reply slip to confirm your attendance. If you could fill this in </w:t>
      </w:r>
      <w:r w:rsidR="00546393">
        <w:t>and return the reply slip by</w:t>
      </w:r>
      <w:r w:rsidR="0076404A">
        <w:t xml:space="preserve"> Friday 22</w:t>
      </w:r>
      <w:r w:rsidR="0076404A" w:rsidRPr="0076404A">
        <w:rPr>
          <w:vertAlign w:val="superscript"/>
        </w:rPr>
        <w:t>nd</w:t>
      </w:r>
      <w:r w:rsidR="0076404A">
        <w:t xml:space="preserve"> October</w:t>
      </w:r>
      <w:r w:rsidR="00546393">
        <w:t xml:space="preserve">. </w:t>
      </w:r>
      <w:r>
        <w:t xml:space="preserve"> </w:t>
      </w:r>
    </w:p>
    <w:p w14:paraId="222B7D48" w14:textId="77777777" w:rsidR="00546393" w:rsidRDefault="00546393" w:rsidP="00D931ED">
      <w:pPr>
        <w:spacing w:after="0" w:line="240" w:lineRule="auto"/>
      </w:pPr>
    </w:p>
    <w:p w14:paraId="7971E654" w14:textId="77777777" w:rsidR="00546393" w:rsidRDefault="00546393" w:rsidP="00D931ED">
      <w:pPr>
        <w:spacing w:after="0" w:line="240" w:lineRule="auto"/>
      </w:pPr>
      <w:r>
        <w:t xml:space="preserve">Also, throughout this year the school website will be constantly updated with key information relating to college open evenings. It is suggested that you attend these events to get a feel for the colleges and to ensure that you and your child </w:t>
      </w:r>
      <w:proofErr w:type="gramStart"/>
      <w:r>
        <w:t>are able to</w:t>
      </w:r>
      <w:proofErr w:type="gramEnd"/>
      <w:r>
        <w:t xml:space="preserve"> make informed decisions. </w:t>
      </w:r>
    </w:p>
    <w:p w14:paraId="219E270B" w14:textId="77777777" w:rsidR="00D931ED" w:rsidRDefault="00D931ED" w:rsidP="00D931ED">
      <w:pPr>
        <w:spacing w:after="0" w:line="240" w:lineRule="auto"/>
      </w:pPr>
    </w:p>
    <w:p w14:paraId="4B4C94A8" w14:textId="77777777" w:rsidR="00D931ED" w:rsidRDefault="00622E63" w:rsidP="00D931ED">
      <w:pPr>
        <w:spacing w:after="0" w:line="240" w:lineRule="auto"/>
      </w:pPr>
      <w:r>
        <w:t>Yours faithfully,</w:t>
      </w:r>
      <w:r w:rsidR="00D931ED">
        <w:t xml:space="preserve"> </w:t>
      </w:r>
    </w:p>
    <w:p w14:paraId="53EFCBB2" w14:textId="77777777" w:rsidR="00D931ED" w:rsidRDefault="00D931ED" w:rsidP="00D931ED">
      <w:pPr>
        <w:spacing w:after="0" w:line="240" w:lineRule="auto"/>
      </w:pPr>
    </w:p>
    <w:p w14:paraId="31663D43" w14:textId="77777777" w:rsidR="00622E63" w:rsidRDefault="00622E63" w:rsidP="00D931ED">
      <w:pPr>
        <w:spacing w:after="0" w:line="240" w:lineRule="auto"/>
      </w:pPr>
    </w:p>
    <w:p w14:paraId="3A4905C3" w14:textId="77777777" w:rsidR="00622E63" w:rsidRDefault="00622E63" w:rsidP="00D931ED">
      <w:pPr>
        <w:spacing w:after="0" w:line="240" w:lineRule="auto"/>
      </w:pPr>
    </w:p>
    <w:p w14:paraId="1E6EDC30" w14:textId="77777777" w:rsidR="00622E63" w:rsidRDefault="00622E63" w:rsidP="00D931ED">
      <w:pPr>
        <w:spacing w:after="0" w:line="240" w:lineRule="auto"/>
      </w:pPr>
    </w:p>
    <w:p w14:paraId="1E01E8D1" w14:textId="77777777" w:rsidR="00622E63" w:rsidRDefault="00622E63" w:rsidP="00D931ED">
      <w:pPr>
        <w:spacing w:after="0" w:line="240" w:lineRule="auto"/>
      </w:pPr>
    </w:p>
    <w:p w14:paraId="4A4D696D" w14:textId="77777777" w:rsidR="00622E63" w:rsidRDefault="00622E63" w:rsidP="00D931ED">
      <w:pPr>
        <w:spacing w:after="0" w:line="240" w:lineRule="auto"/>
      </w:pPr>
    </w:p>
    <w:p w14:paraId="16D249BA" w14:textId="7A3F537D" w:rsidR="00D931ED" w:rsidRDefault="0076404A" w:rsidP="00D931ED">
      <w:pPr>
        <w:spacing w:after="0" w:line="240" w:lineRule="auto"/>
      </w:pPr>
      <w:r>
        <w:t>Miss G Beckett</w:t>
      </w:r>
    </w:p>
    <w:p w14:paraId="1C6310DB" w14:textId="77777777" w:rsidR="00D931ED" w:rsidRDefault="00D931ED" w:rsidP="00D931ED">
      <w:pPr>
        <w:spacing w:after="0" w:line="240" w:lineRule="auto"/>
        <w:rPr>
          <w:b/>
        </w:rPr>
      </w:pPr>
      <w:r w:rsidRPr="00D931ED">
        <w:rPr>
          <w:b/>
        </w:rPr>
        <w:t xml:space="preserve">Head of Careers  </w:t>
      </w:r>
    </w:p>
    <w:p w14:paraId="1F8A6273" w14:textId="77777777" w:rsidR="00D931ED" w:rsidRDefault="00D931ED" w:rsidP="00D931ED">
      <w:pPr>
        <w:pBdr>
          <w:bottom w:val="single" w:sz="4" w:space="1" w:color="auto"/>
        </w:pBdr>
        <w:spacing w:after="0" w:line="240" w:lineRule="auto"/>
        <w:rPr>
          <w:b/>
        </w:rPr>
      </w:pPr>
    </w:p>
    <w:p w14:paraId="1AEF94CB" w14:textId="77777777" w:rsidR="00D931ED" w:rsidRDefault="00D931ED" w:rsidP="00D931ED">
      <w:pPr>
        <w:spacing w:after="0" w:line="240" w:lineRule="auto"/>
        <w:rPr>
          <w:b/>
        </w:rPr>
      </w:pPr>
    </w:p>
    <w:p w14:paraId="742C005E" w14:textId="77777777" w:rsidR="00D931ED" w:rsidRDefault="00D931ED" w:rsidP="00D931ED">
      <w:pPr>
        <w:spacing w:after="0" w:line="240" w:lineRule="auto"/>
        <w:rPr>
          <w:b/>
        </w:rPr>
      </w:pPr>
      <w:r w:rsidRPr="00D931ED">
        <w:rPr>
          <w:b/>
        </w:rPr>
        <w:t>College Evening Reply Slip</w:t>
      </w:r>
    </w:p>
    <w:p w14:paraId="57170112" w14:textId="77777777" w:rsidR="00D931ED" w:rsidRDefault="00D931ED" w:rsidP="00D931ED">
      <w:pPr>
        <w:spacing w:after="0" w:line="240" w:lineRule="auto"/>
        <w:rPr>
          <w:b/>
        </w:rPr>
      </w:pPr>
    </w:p>
    <w:p w14:paraId="2890F12C" w14:textId="77777777" w:rsidR="00D931ED" w:rsidRDefault="00D931ED" w:rsidP="00D931ED">
      <w:pPr>
        <w:spacing w:after="0" w:line="240" w:lineRule="auto"/>
      </w:pPr>
      <w:r>
        <w:rPr>
          <w:b/>
        </w:rPr>
        <w:t xml:space="preserve">Name: </w:t>
      </w:r>
      <w:r w:rsidRPr="00D931ED">
        <w:t>______________________________________________</w:t>
      </w:r>
      <w:r>
        <w:t>___</w:t>
      </w:r>
      <w:r>
        <w:rPr>
          <w:b/>
        </w:rPr>
        <w:t xml:space="preserve">    Form: </w:t>
      </w:r>
      <w:r w:rsidRPr="00D931ED">
        <w:t>____________________</w:t>
      </w:r>
    </w:p>
    <w:p w14:paraId="2D6FFD6D" w14:textId="77777777" w:rsidR="0076404A" w:rsidRDefault="0076404A" w:rsidP="00D931ED">
      <w:pPr>
        <w:spacing w:after="0" w:line="240" w:lineRule="auto"/>
      </w:pPr>
    </w:p>
    <w:p w14:paraId="5DFC19C2" w14:textId="7759070A" w:rsidR="009C5B63" w:rsidRDefault="0076404A" w:rsidP="00D931ED">
      <w:pPr>
        <w:spacing w:after="0" w:line="240" w:lineRule="auto"/>
      </w:pPr>
      <w:r>
        <w:t>My child is interested in the following colleges:</w:t>
      </w:r>
    </w:p>
    <w:p w14:paraId="2C0FA8CD" w14:textId="77777777" w:rsidR="0076404A" w:rsidRDefault="0076404A" w:rsidP="00D931ED">
      <w:pPr>
        <w:spacing w:after="0" w:line="240" w:lineRule="auto"/>
        <w:rPr>
          <w:b/>
        </w:rPr>
      </w:pPr>
    </w:p>
    <w:p w14:paraId="2B750B35" w14:textId="6BF248ED" w:rsidR="00622E63" w:rsidRPr="0076404A" w:rsidRDefault="00622E63" w:rsidP="0076404A">
      <w:pPr>
        <w:pStyle w:val="ListParagraph"/>
        <w:numPr>
          <w:ilvl w:val="0"/>
          <w:numId w:val="1"/>
        </w:numPr>
        <w:spacing w:after="0" w:line="240" w:lineRule="auto"/>
        <w:rPr>
          <w:bCs/>
          <w:szCs w:val="32"/>
        </w:rPr>
      </w:pPr>
      <w:r w:rsidRPr="0076404A">
        <w:rPr>
          <w:bCs/>
          <w:szCs w:val="32"/>
        </w:rPr>
        <w:t>SJR - St John Rigby College (Sixth Form College)</w:t>
      </w:r>
    </w:p>
    <w:p w14:paraId="443BC107" w14:textId="48E49572" w:rsidR="00622E63" w:rsidRPr="0076404A" w:rsidRDefault="00622E63" w:rsidP="0076404A">
      <w:pPr>
        <w:pStyle w:val="ListParagraph"/>
        <w:numPr>
          <w:ilvl w:val="0"/>
          <w:numId w:val="1"/>
        </w:numPr>
        <w:spacing w:after="0" w:line="240" w:lineRule="auto"/>
        <w:rPr>
          <w:bCs/>
          <w:szCs w:val="32"/>
        </w:rPr>
      </w:pPr>
      <w:r w:rsidRPr="0076404A">
        <w:rPr>
          <w:bCs/>
          <w:szCs w:val="32"/>
        </w:rPr>
        <w:t>Wigan &amp; Leigh College (Vocational Courses)</w:t>
      </w:r>
    </w:p>
    <w:p w14:paraId="4368FC0A" w14:textId="04461F3E" w:rsidR="00622E63" w:rsidRPr="0076404A" w:rsidRDefault="00622E63" w:rsidP="0076404A">
      <w:pPr>
        <w:pStyle w:val="ListParagraph"/>
        <w:numPr>
          <w:ilvl w:val="0"/>
          <w:numId w:val="1"/>
        </w:numPr>
        <w:spacing w:after="0" w:line="240" w:lineRule="auto"/>
        <w:rPr>
          <w:bCs/>
          <w:szCs w:val="32"/>
        </w:rPr>
      </w:pPr>
      <w:r w:rsidRPr="0076404A">
        <w:rPr>
          <w:bCs/>
          <w:szCs w:val="32"/>
        </w:rPr>
        <w:t>Winstanley College (Sixth Form College)</w:t>
      </w:r>
    </w:p>
    <w:p w14:paraId="5B8671E6" w14:textId="1129456C" w:rsidR="00622E63" w:rsidRPr="0076404A" w:rsidRDefault="00622E63" w:rsidP="0076404A">
      <w:pPr>
        <w:pStyle w:val="ListParagraph"/>
        <w:numPr>
          <w:ilvl w:val="0"/>
          <w:numId w:val="1"/>
        </w:numPr>
        <w:spacing w:after="0" w:line="240" w:lineRule="auto"/>
        <w:rPr>
          <w:bCs/>
          <w:szCs w:val="32"/>
        </w:rPr>
      </w:pPr>
      <w:r w:rsidRPr="0076404A">
        <w:rPr>
          <w:bCs/>
          <w:szCs w:val="32"/>
        </w:rPr>
        <w:t>West Lancashire (Vocational Courses)</w:t>
      </w:r>
      <w:bookmarkEnd w:id="0"/>
    </w:p>
    <w:sectPr w:rsidR="00622E63" w:rsidRPr="00764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A55A9"/>
    <w:multiLevelType w:val="hybridMultilevel"/>
    <w:tmpl w:val="FC3AF548"/>
    <w:lvl w:ilvl="0" w:tplc="3EEA1EB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ED"/>
    <w:rsid w:val="001E6669"/>
    <w:rsid w:val="00546393"/>
    <w:rsid w:val="00622E63"/>
    <w:rsid w:val="00642B35"/>
    <w:rsid w:val="0076404A"/>
    <w:rsid w:val="009C5B63"/>
    <w:rsid w:val="00AF6C0A"/>
    <w:rsid w:val="00BC7D04"/>
    <w:rsid w:val="00D9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7FFA"/>
  <w15:chartTrackingRefBased/>
  <w15:docId w15:val="{A57F1E45-9424-4F25-ACD8-A4DC613D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Learning Trust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K</dc:creator>
  <cp:keywords/>
  <dc:description/>
  <cp:lastModifiedBy>Beckett G</cp:lastModifiedBy>
  <cp:revision>4</cp:revision>
  <dcterms:created xsi:type="dcterms:W3CDTF">2014-09-12T14:40:00Z</dcterms:created>
  <dcterms:modified xsi:type="dcterms:W3CDTF">2021-09-23T10:50:00Z</dcterms:modified>
</cp:coreProperties>
</file>