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82AA" w14:textId="5A51C9B8" w:rsidR="00990EEE" w:rsidRDefault="00990EEE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t>Year 7</w:t>
      </w:r>
    </w:p>
    <w:p w14:paraId="2CD16BD0" w14:textId="59342A8E" w:rsidR="00B76DDC" w:rsidRPr="009E1EE8" w:rsidRDefault="00B76DDC" w:rsidP="00B76DDC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7, students will be able to:</w:t>
      </w:r>
    </w:p>
    <w:p w14:paraId="41517DA6" w14:textId="250DCF01" w:rsidR="00B76DDC" w:rsidRPr="009E1EE8" w:rsidRDefault="00B76DDC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Discover their own skills and qualities</w:t>
      </w:r>
    </w:p>
    <w:p w14:paraId="1DCB29B0" w14:textId="78734282" w:rsidR="009E1EE8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6A786E71" w14:textId="2CE7F71C" w:rsidR="00B76DDC" w:rsidRP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Explore routes and pathways available</w:t>
      </w:r>
    </w:p>
    <w:p w14:paraId="4A9865F0" w14:textId="6D73B4AD" w:rsidR="009E1EE8" w:rsidRDefault="009E1EE8" w:rsidP="00B76DDC">
      <w:pPr>
        <w:pStyle w:val="ListParagraph"/>
        <w:numPr>
          <w:ilvl w:val="0"/>
          <w:numId w:val="2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different work roles and career pathways including clarifying their own early aspirations.</w:t>
      </w:r>
    </w:p>
    <w:p w14:paraId="0AE73E06" w14:textId="26DB3B94" w:rsid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40ED1" w14:paraId="035F5C60" w14:textId="77777777" w:rsidTr="00940ED1">
        <w:tc>
          <w:tcPr>
            <w:tcW w:w="3397" w:type="dxa"/>
          </w:tcPr>
          <w:p w14:paraId="4CFFE44E" w14:textId="1854EBC3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FE6734F" w14:textId="7E885A50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2518D" w14:textId="75C32844" w:rsidR="00940ED1" w:rsidRDefault="00940ED1" w:rsidP="00940ED1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40ED1" w14:paraId="1F55A533" w14:textId="77777777" w:rsidTr="00940ED1">
        <w:tc>
          <w:tcPr>
            <w:tcW w:w="3397" w:type="dxa"/>
          </w:tcPr>
          <w:p w14:paraId="2F51CA7B" w14:textId="7240D13B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6FD1995D" w14:textId="0306003E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56F565F7" w14:textId="593C2742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940ED1" w14:paraId="3E888355" w14:textId="77777777" w:rsidTr="00940ED1">
        <w:tc>
          <w:tcPr>
            <w:tcW w:w="3397" w:type="dxa"/>
          </w:tcPr>
          <w:p w14:paraId="33AF61A8" w14:textId="54C0CFE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Y7 Target Group</w:t>
            </w:r>
          </w:p>
        </w:tc>
        <w:tc>
          <w:tcPr>
            <w:tcW w:w="5901" w:type="dxa"/>
          </w:tcPr>
          <w:p w14:paraId="6A42327C" w14:textId="7BDBB3E1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0897B1B1" w14:textId="69D903F5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40ED1" w14:paraId="0CC0298A" w14:textId="77777777" w:rsidTr="00940ED1">
        <w:tc>
          <w:tcPr>
            <w:tcW w:w="3397" w:type="dxa"/>
          </w:tcPr>
          <w:p w14:paraId="6A7BC40F" w14:textId="680DF66A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Idea Award</w:t>
            </w:r>
          </w:p>
        </w:tc>
        <w:tc>
          <w:tcPr>
            <w:tcW w:w="5901" w:type="dxa"/>
          </w:tcPr>
          <w:p w14:paraId="291D64E4" w14:textId="2899DE6A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Inspiring Digital Enterprise Award, which is delivered through Computing.</w:t>
            </w:r>
          </w:p>
        </w:tc>
        <w:tc>
          <w:tcPr>
            <w:tcW w:w="4650" w:type="dxa"/>
          </w:tcPr>
          <w:p w14:paraId="67B458D1" w14:textId="42501013" w:rsidR="00940ED1" w:rsidRP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1,2,3,4,8</w:t>
            </w:r>
          </w:p>
        </w:tc>
      </w:tr>
      <w:tr w:rsidR="00940ED1" w14:paraId="0A739B91" w14:textId="77777777" w:rsidTr="00940ED1">
        <w:tc>
          <w:tcPr>
            <w:tcW w:w="3397" w:type="dxa"/>
          </w:tcPr>
          <w:p w14:paraId="10762521" w14:textId="317C4864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FEB586D" w14:textId="3ED8DD6C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There is a careers </w:t>
            </w:r>
            <w:r w:rsidR="006A065A">
              <w:rPr>
                <w:bCs/>
                <w:szCs w:val="28"/>
              </w:rPr>
              <w:t>learning</w:t>
            </w:r>
            <w:r>
              <w:rPr>
                <w:bCs/>
                <w:szCs w:val="28"/>
              </w:rPr>
              <w:t xml:space="preserve"> within each department whom is responsible to link careers to their curriculum.</w:t>
            </w:r>
          </w:p>
          <w:p w14:paraId="1F7B2142" w14:textId="6102F692" w:rsidR="00940ED1" w:rsidRPr="00940ED1" w:rsidRDefault="00940ED1" w:rsidP="006A065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</w:t>
            </w:r>
            <w:r w:rsidR="00DE0527">
              <w:rPr>
                <w:bCs/>
                <w:szCs w:val="28"/>
              </w:rPr>
              <w:t>n</w:t>
            </w:r>
            <w:r>
              <w:rPr>
                <w:bCs/>
                <w:szCs w:val="28"/>
              </w:rPr>
              <w:t xml:space="preserve"> </w:t>
            </w:r>
            <w:r w:rsidR="00DE0527">
              <w:rPr>
                <w:bCs/>
                <w:szCs w:val="28"/>
              </w:rPr>
              <w:t>“</w:t>
            </w:r>
            <w:r w:rsidR="006A065A">
              <w:rPr>
                <w:bCs/>
                <w:szCs w:val="28"/>
              </w:rPr>
              <w:t>careers link</w:t>
            </w:r>
            <w:r w:rsidR="00DE0527">
              <w:rPr>
                <w:bCs/>
                <w:szCs w:val="28"/>
              </w:rPr>
              <w:t>” whereby a post 16 or 18 course is shown, or a job role. This is referred to throughout the lesson.</w:t>
            </w:r>
            <w:r w:rsidR="006A065A">
              <w:rPr>
                <w:bCs/>
                <w:szCs w:val="28"/>
              </w:rPr>
              <w:t xml:space="preserve"> There is at least 1 job role per subject per 3 weeks.</w:t>
            </w:r>
          </w:p>
        </w:tc>
        <w:tc>
          <w:tcPr>
            <w:tcW w:w="4650" w:type="dxa"/>
          </w:tcPr>
          <w:p w14:paraId="51B79247" w14:textId="6789310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52FF3BF5" w14:textId="77777777" w:rsidTr="00940ED1">
        <w:tc>
          <w:tcPr>
            <w:tcW w:w="3397" w:type="dxa"/>
          </w:tcPr>
          <w:p w14:paraId="5A1B706E" w14:textId="6F4963B5" w:rsidR="00940ED1" w:rsidRDefault="00F55C5E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</w:t>
            </w:r>
            <w:r w:rsidR="00940ED1">
              <w:rPr>
                <w:bCs/>
                <w:szCs w:val="28"/>
              </w:rPr>
              <w:t xml:space="preserve"> Mornings</w:t>
            </w:r>
          </w:p>
        </w:tc>
        <w:tc>
          <w:tcPr>
            <w:tcW w:w="5901" w:type="dxa"/>
          </w:tcPr>
          <w:p w14:paraId="69B50B31" w14:textId="2FCE71A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617B51D5" w14:textId="4FF3E0B4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940ED1" w14:paraId="48D9A0A4" w14:textId="77777777" w:rsidTr="00940ED1">
        <w:tc>
          <w:tcPr>
            <w:tcW w:w="3397" w:type="dxa"/>
          </w:tcPr>
          <w:p w14:paraId="3787C236" w14:textId="49F4EC88" w:rsidR="00940ED1" w:rsidRDefault="00940ED1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6E3273D8" w14:textId="43400382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0932AB2" w14:textId="0F8B44B1" w:rsidR="00940ED1" w:rsidRPr="00940ED1" w:rsidRDefault="00DE0527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6275B8" w14:paraId="47C6D901" w14:textId="77777777" w:rsidTr="00940ED1">
        <w:tc>
          <w:tcPr>
            <w:tcW w:w="3397" w:type="dxa"/>
          </w:tcPr>
          <w:p w14:paraId="7AC5AF4A" w14:textId="7B7696F8" w:rsidR="006275B8" w:rsidRDefault="006A065A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Xello Session</w:t>
            </w:r>
          </w:p>
        </w:tc>
        <w:tc>
          <w:tcPr>
            <w:tcW w:w="5901" w:type="dxa"/>
          </w:tcPr>
          <w:p w14:paraId="0CE2921D" w14:textId="780066ED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is.</w:t>
            </w:r>
          </w:p>
        </w:tc>
        <w:tc>
          <w:tcPr>
            <w:tcW w:w="4650" w:type="dxa"/>
          </w:tcPr>
          <w:p w14:paraId="6B0C091F" w14:textId="1BB20595" w:rsidR="006275B8" w:rsidRDefault="006275B8" w:rsidP="00940E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EF2313" w14:paraId="6820D9C5" w14:textId="77777777" w:rsidTr="00940ED1">
        <w:tc>
          <w:tcPr>
            <w:tcW w:w="3397" w:type="dxa"/>
          </w:tcPr>
          <w:p w14:paraId="5BF570F3" w14:textId="33909F96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World of work day</w:t>
            </w:r>
          </w:p>
        </w:tc>
        <w:tc>
          <w:tcPr>
            <w:tcW w:w="5901" w:type="dxa"/>
          </w:tcPr>
          <w:p w14:paraId="71FAF490" w14:textId="4E470460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438533CB" w14:textId="1FFE30AF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</w:t>
            </w:r>
          </w:p>
        </w:tc>
      </w:tr>
    </w:tbl>
    <w:p w14:paraId="22D92D06" w14:textId="77777777" w:rsidR="006A065A" w:rsidRDefault="006A065A" w:rsidP="00940ED1">
      <w:pPr>
        <w:rPr>
          <w:b/>
          <w:bCs/>
          <w:sz w:val="24"/>
          <w:szCs w:val="28"/>
        </w:rPr>
      </w:pPr>
    </w:p>
    <w:p w14:paraId="54376D0A" w14:textId="1D6E12EF" w:rsidR="00940ED1" w:rsidRPr="00940ED1" w:rsidRDefault="00940ED1" w:rsidP="00940ED1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DE40FA" w14:paraId="38ECDDE3" w14:textId="77777777" w:rsidTr="00977316">
        <w:trPr>
          <w:trHeight w:val="581"/>
        </w:trPr>
        <w:tc>
          <w:tcPr>
            <w:tcW w:w="1514" w:type="dxa"/>
          </w:tcPr>
          <w:p w14:paraId="62864FFA" w14:textId="41058B21" w:rsidR="00DE40FA" w:rsidRDefault="00DE40FA" w:rsidP="00DE40FA"/>
        </w:tc>
        <w:tc>
          <w:tcPr>
            <w:tcW w:w="2109" w:type="dxa"/>
          </w:tcPr>
          <w:p w14:paraId="630E490E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D4A687A" w14:textId="095D8043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6B20ED3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5B710D9" w14:textId="13B9B71A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E815147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B0E254D" w14:textId="4276B16C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D376198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18B9FE53" w14:textId="3C87B4FF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20637B51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25E79AA" w14:textId="237E8587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39BB5C72" w14:textId="77777777" w:rsidR="00DE40FA" w:rsidRPr="001F7968" w:rsidRDefault="00DE40FA" w:rsidP="00DE40FA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6D6E3B7B" w14:textId="63D64154" w:rsidR="00DE40FA" w:rsidRPr="001F7968" w:rsidRDefault="00DE40FA" w:rsidP="00DE40FA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DE40FA" w14:paraId="10F83E72" w14:textId="77777777" w:rsidTr="00977316">
        <w:trPr>
          <w:trHeight w:val="598"/>
        </w:trPr>
        <w:tc>
          <w:tcPr>
            <w:tcW w:w="1514" w:type="dxa"/>
            <w:shd w:val="clear" w:color="auto" w:fill="FBE4D5" w:themeFill="accent2" w:themeFillTint="33"/>
            <w:vAlign w:val="center"/>
          </w:tcPr>
          <w:p w14:paraId="34269863" w14:textId="23991DFB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47B0D213" w14:textId="77777777" w:rsidR="00DE40FA" w:rsidRDefault="00DE40FA" w:rsidP="00DE40FA"/>
        </w:tc>
        <w:tc>
          <w:tcPr>
            <w:tcW w:w="2109" w:type="dxa"/>
            <w:shd w:val="clear" w:color="auto" w:fill="FBE4D5" w:themeFill="accent2" w:themeFillTint="33"/>
          </w:tcPr>
          <w:p w14:paraId="65780103" w14:textId="00A0FCA0" w:rsidR="00DE40FA" w:rsidRDefault="00DE40FA" w:rsidP="00DE40FA"/>
        </w:tc>
        <w:tc>
          <w:tcPr>
            <w:tcW w:w="2110" w:type="dxa"/>
            <w:shd w:val="clear" w:color="auto" w:fill="FBE4D5" w:themeFill="accent2" w:themeFillTint="33"/>
          </w:tcPr>
          <w:p w14:paraId="47CBAF53" w14:textId="45A89345" w:rsidR="00DE40FA" w:rsidRDefault="00DE40FA" w:rsidP="00DE40FA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6C11D7D2" w14:textId="0EC699F7" w:rsidR="00DE40FA" w:rsidRDefault="00DE40FA" w:rsidP="00DE40FA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039176DF" w14:textId="77777777" w:rsidR="00DE40FA" w:rsidRDefault="00DE40FA" w:rsidP="00DE40FA"/>
        </w:tc>
        <w:tc>
          <w:tcPr>
            <w:tcW w:w="2117" w:type="dxa"/>
            <w:shd w:val="clear" w:color="auto" w:fill="FBE4D5" w:themeFill="accent2" w:themeFillTint="33"/>
          </w:tcPr>
          <w:p w14:paraId="7E8A0BEB" w14:textId="77777777" w:rsidR="00DE40FA" w:rsidRDefault="00DE40FA" w:rsidP="00DE40FA"/>
        </w:tc>
      </w:tr>
      <w:tr w:rsidR="00DE40FA" w14:paraId="630B9C58" w14:textId="77777777" w:rsidTr="00977316">
        <w:trPr>
          <w:trHeight w:val="298"/>
        </w:trPr>
        <w:tc>
          <w:tcPr>
            <w:tcW w:w="1514" w:type="dxa"/>
            <w:shd w:val="clear" w:color="auto" w:fill="EDEDED" w:themeFill="accent3" w:themeFillTint="33"/>
            <w:vAlign w:val="center"/>
          </w:tcPr>
          <w:p w14:paraId="3E890966" w14:textId="42D8C886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2A3A76CE" w14:textId="2F7BADAF" w:rsidR="00DE40FA" w:rsidRDefault="00DE40FA" w:rsidP="00DE40FA"/>
        </w:tc>
        <w:tc>
          <w:tcPr>
            <w:tcW w:w="2109" w:type="dxa"/>
            <w:shd w:val="clear" w:color="auto" w:fill="EDEDED" w:themeFill="accent3" w:themeFillTint="33"/>
          </w:tcPr>
          <w:p w14:paraId="1FEC9421" w14:textId="0760F178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51FB80EA" w14:textId="30868105" w:rsidR="00DE40FA" w:rsidRDefault="00DE40FA" w:rsidP="00DE40FA">
            <w:r>
              <w:t>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388D836D" w14:textId="6816652A" w:rsidR="00DE40FA" w:rsidRDefault="00DE40FA" w:rsidP="00DE40FA"/>
        </w:tc>
        <w:tc>
          <w:tcPr>
            <w:tcW w:w="2110" w:type="dxa"/>
            <w:shd w:val="clear" w:color="auto" w:fill="EDEDED" w:themeFill="accent3" w:themeFillTint="33"/>
          </w:tcPr>
          <w:p w14:paraId="27F7AE16" w14:textId="2778A13D" w:rsidR="00DE40FA" w:rsidRDefault="00DE40FA" w:rsidP="00DE40FA">
            <w:r>
              <w:t>NEET coffee mornings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63DE5263" w14:textId="0B43990E" w:rsidR="00DE40FA" w:rsidRDefault="00DE40FA" w:rsidP="00DE40FA">
            <w:r>
              <w:t>NEET coffee mornings</w:t>
            </w:r>
          </w:p>
        </w:tc>
      </w:tr>
      <w:tr w:rsidR="00DE40FA" w14:paraId="34A08BEE" w14:textId="77777777" w:rsidTr="002B1742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45CC8578" w14:textId="02C8A8EC" w:rsidR="00DE40FA" w:rsidRPr="001F7968" w:rsidRDefault="00DE40FA" w:rsidP="00DE40F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74DBF059" w14:textId="2444379E" w:rsidR="00DE40FA" w:rsidRDefault="00DE40FA" w:rsidP="006A065A">
            <w:pPr>
              <w:jc w:val="center"/>
            </w:pPr>
            <w:r>
              <w:t xml:space="preserve">Careers within the curriculum (using careers </w:t>
            </w:r>
            <w:r w:rsidR="006A065A">
              <w:t>leaders</w:t>
            </w:r>
            <w:r>
              <w:t xml:space="preserve"> in every department) – throughout the year</w:t>
            </w:r>
          </w:p>
        </w:tc>
      </w:tr>
      <w:tr w:rsidR="00DE40FA" w14:paraId="1B21BE7F" w14:textId="77777777" w:rsidTr="002B1742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89AB0D7" w14:textId="77777777" w:rsidR="00DE40FA" w:rsidRDefault="00DE40FA" w:rsidP="00DE40FA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1D673B6" w14:textId="35DD02C2" w:rsidR="00DE40FA" w:rsidRDefault="00DE40FA" w:rsidP="00DE40FA">
            <w:pPr>
              <w:jc w:val="center"/>
            </w:pPr>
            <w:r>
              <w:t>Y7 target group – throughout the year</w:t>
            </w:r>
          </w:p>
        </w:tc>
      </w:tr>
      <w:tr w:rsidR="00EC5E51" w14:paraId="030CA878" w14:textId="77777777" w:rsidTr="00EC5E51">
        <w:trPr>
          <w:trHeight w:val="532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39CDAFD" w14:textId="77777777" w:rsidR="00EC5E51" w:rsidRDefault="00EC5E51" w:rsidP="00DE40FA"/>
        </w:tc>
        <w:tc>
          <w:tcPr>
            <w:tcW w:w="12665" w:type="dxa"/>
            <w:gridSpan w:val="6"/>
            <w:shd w:val="clear" w:color="auto" w:fill="FFF2CC" w:themeFill="accent4" w:themeFillTint="33"/>
          </w:tcPr>
          <w:p w14:paraId="1CB26656" w14:textId="6D096D6C" w:rsidR="00EC5E51" w:rsidRDefault="00EC5E51" w:rsidP="00EC5E51">
            <w:pPr>
              <w:jc w:val="center"/>
            </w:pPr>
            <w:r>
              <w:t>Careers newsletter</w:t>
            </w:r>
          </w:p>
        </w:tc>
      </w:tr>
      <w:tr w:rsidR="00DE40FA" w14:paraId="5CC8550D" w14:textId="77777777" w:rsidTr="00977316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24B8BA64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5DD341A7" w14:textId="526BE9EF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0C8A8DC5" w14:textId="262E1F1A" w:rsidR="00DE40FA" w:rsidRDefault="006A065A" w:rsidP="00DE40FA">
            <w:r>
              <w:t>Idea award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A6D79D6" w14:textId="7DF8FC63" w:rsidR="00DE40FA" w:rsidRDefault="00DE40FA" w:rsidP="00DE40FA">
            <w:r>
              <w:t>Tenner challenge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4E7D439" w14:textId="0D585144" w:rsidR="00DE40FA" w:rsidRDefault="00CB527A" w:rsidP="00DE40FA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CC53B24" w14:textId="490D819A" w:rsidR="00DE40FA" w:rsidRDefault="00EB7E6B" w:rsidP="00DE40FA">
            <w:r>
              <w:t>World of work day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557AA2E7" w14:textId="7DF672EA" w:rsidR="00DE40FA" w:rsidRDefault="00DE40FA" w:rsidP="00DE40FA">
            <w:r>
              <w:t>Enterprise day</w:t>
            </w:r>
          </w:p>
        </w:tc>
      </w:tr>
      <w:tr w:rsidR="00DE40FA" w14:paraId="111C227D" w14:textId="77777777" w:rsidTr="00977316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76B5E89" w14:textId="77777777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1D169553" w14:textId="585F8ABE" w:rsidR="00DE40FA" w:rsidRDefault="00DE40FA" w:rsidP="00DE40FA"/>
        </w:tc>
        <w:tc>
          <w:tcPr>
            <w:tcW w:w="2109" w:type="dxa"/>
            <w:shd w:val="clear" w:color="auto" w:fill="FFF2CC" w:themeFill="accent4" w:themeFillTint="33"/>
          </w:tcPr>
          <w:p w14:paraId="066B45AE" w14:textId="332F10D3" w:rsidR="00DE40FA" w:rsidRDefault="006A065A" w:rsidP="00DE40FA">
            <w:r>
              <w:t>Xello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C5CE459" w14:textId="2FA53EAD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72B116C0" w14:textId="103265CA" w:rsidR="00DE40FA" w:rsidRDefault="00DE40FA" w:rsidP="00DE40FA"/>
        </w:tc>
        <w:tc>
          <w:tcPr>
            <w:tcW w:w="2110" w:type="dxa"/>
            <w:shd w:val="clear" w:color="auto" w:fill="FFF2CC" w:themeFill="accent4" w:themeFillTint="33"/>
          </w:tcPr>
          <w:p w14:paraId="0EC2BD96" w14:textId="77777777" w:rsidR="00DE40FA" w:rsidRDefault="00DE40FA" w:rsidP="00DE40FA"/>
        </w:tc>
        <w:tc>
          <w:tcPr>
            <w:tcW w:w="2117" w:type="dxa"/>
            <w:shd w:val="clear" w:color="auto" w:fill="FFF2CC" w:themeFill="accent4" w:themeFillTint="33"/>
          </w:tcPr>
          <w:p w14:paraId="5FEFE474" w14:textId="5F681DC7" w:rsidR="00DE40FA" w:rsidRDefault="00DE40FA" w:rsidP="00DE40FA"/>
        </w:tc>
      </w:tr>
    </w:tbl>
    <w:p w14:paraId="4216BE3C" w14:textId="5C3B4C3B" w:rsidR="002B1742" w:rsidRDefault="002B1742" w:rsidP="002B1742"/>
    <w:p w14:paraId="6C1C0BB8" w14:textId="78CB7760" w:rsidR="00D01545" w:rsidRDefault="002B1742" w:rsidP="00D01545">
      <w:pPr>
        <w:rPr>
          <w:b/>
          <w:bCs/>
          <w:sz w:val="28"/>
          <w:szCs w:val="28"/>
          <w:u w:val="single"/>
        </w:rPr>
      </w:pPr>
      <w:r>
        <w:br w:type="page"/>
      </w:r>
      <w:r w:rsidR="00D01545"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 w:rsidR="00D01545">
        <w:rPr>
          <w:b/>
          <w:bCs/>
          <w:sz w:val="28"/>
          <w:szCs w:val="28"/>
          <w:u w:val="single"/>
        </w:rPr>
        <w:t>8</w:t>
      </w:r>
    </w:p>
    <w:p w14:paraId="30AF8B59" w14:textId="3F65738C" w:rsidR="009E1EE8" w:rsidRPr="009E1EE8" w:rsidRDefault="009E1EE8" w:rsidP="00D01545">
      <w:p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By the end of Year 8, students will be able to:</w:t>
      </w:r>
    </w:p>
    <w:p w14:paraId="320E879E" w14:textId="20FB7E75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explore routes and pathways available</w:t>
      </w:r>
    </w:p>
    <w:p w14:paraId="0F76A0A5" w14:textId="02EAAC3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Understand about labour market information, skills and progression routes</w:t>
      </w:r>
    </w:p>
    <w:p w14:paraId="44308B8D" w14:textId="77777777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Identify their own strengths, interests, skills and qualities and be able to identify where they can develop these for future employment.</w:t>
      </w:r>
    </w:p>
    <w:p w14:paraId="7FDD5A6C" w14:textId="0E7B8076" w:rsidR="009E1EE8" w:rsidRP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identify different pathways, post 16 and post 18 and understand what can be studied.</w:t>
      </w:r>
    </w:p>
    <w:p w14:paraId="32FBD635" w14:textId="3754291A" w:rsidR="009E1EE8" w:rsidRDefault="009E1EE8" w:rsidP="009E1EE8">
      <w:pPr>
        <w:pStyle w:val="ListParagraph"/>
        <w:numPr>
          <w:ilvl w:val="0"/>
          <w:numId w:val="3"/>
        </w:numPr>
        <w:rPr>
          <w:bCs/>
          <w:sz w:val="24"/>
          <w:szCs w:val="28"/>
        </w:rPr>
      </w:pPr>
      <w:r w:rsidRPr="009E1EE8">
        <w:rPr>
          <w:bCs/>
          <w:sz w:val="24"/>
          <w:szCs w:val="28"/>
        </w:rPr>
        <w:t>To begin to research their post 16 and post 18 pathway.</w:t>
      </w:r>
    </w:p>
    <w:p w14:paraId="2C034DC1" w14:textId="77777777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DE0527" w14:paraId="2BFC4AEB" w14:textId="77777777" w:rsidTr="001E040F">
        <w:tc>
          <w:tcPr>
            <w:tcW w:w="3397" w:type="dxa"/>
          </w:tcPr>
          <w:p w14:paraId="15CA9D2A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8FC02A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FE11C4" w14:textId="77777777" w:rsidR="00DE0527" w:rsidRDefault="00DE0527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DE0527" w14:paraId="0C6092C2" w14:textId="77777777" w:rsidTr="001E040F">
        <w:tc>
          <w:tcPr>
            <w:tcW w:w="3397" w:type="dxa"/>
          </w:tcPr>
          <w:p w14:paraId="2DDC8C06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0F49A00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42C4A0FB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DE0527" w14:paraId="0A81DF76" w14:textId="77777777" w:rsidTr="001E040F">
        <w:tc>
          <w:tcPr>
            <w:tcW w:w="3397" w:type="dxa"/>
          </w:tcPr>
          <w:p w14:paraId="6FEAC5AF" w14:textId="2783B18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Y8 Target Group</w:t>
            </w:r>
          </w:p>
        </w:tc>
        <w:tc>
          <w:tcPr>
            <w:tcW w:w="5901" w:type="dxa"/>
          </w:tcPr>
          <w:p w14:paraId="1CAEC708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8164C81" w14:textId="77777777" w:rsidR="00DE0527" w:rsidRPr="00940ED1" w:rsidRDefault="00DE0527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F55C5E" w14:paraId="45CFC82A" w14:textId="77777777" w:rsidTr="001E040F">
        <w:tc>
          <w:tcPr>
            <w:tcW w:w="3397" w:type="dxa"/>
          </w:tcPr>
          <w:p w14:paraId="3962129A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6C320B28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learning within each department whom is responsible to link careers to their curriculum.</w:t>
            </w:r>
          </w:p>
          <w:p w14:paraId="2D65C613" w14:textId="56E2E2C2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“careers link” whereby a post 16 or 18 course is shown, or a job role. This is referred to throughout the lesson. There is at least 1 job role per subject per 3 weeks.</w:t>
            </w:r>
          </w:p>
        </w:tc>
        <w:tc>
          <w:tcPr>
            <w:tcW w:w="4650" w:type="dxa"/>
          </w:tcPr>
          <w:p w14:paraId="346C9D00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F55C5E" w14:paraId="7A0581DC" w14:textId="77777777" w:rsidTr="001E040F">
        <w:tc>
          <w:tcPr>
            <w:tcW w:w="3397" w:type="dxa"/>
          </w:tcPr>
          <w:p w14:paraId="4F3ED1D1" w14:textId="09531F0F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Mornings</w:t>
            </w:r>
          </w:p>
        </w:tc>
        <w:tc>
          <w:tcPr>
            <w:tcW w:w="5901" w:type="dxa"/>
          </w:tcPr>
          <w:p w14:paraId="3804219B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</w:tc>
        <w:tc>
          <w:tcPr>
            <w:tcW w:w="4650" w:type="dxa"/>
          </w:tcPr>
          <w:p w14:paraId="118A199E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F55C5E" w14:paraId="12080644" w14:textId="77777777" w:rsidTr="001E040F">
        <w:tc>
          <w:tcPr>
            <w:tcW w:w="3397" w:type="dxa"/>
          </w:tcPr>
          <w:p w14:paraId="1BBD06D1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3DBB5292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565B924A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F55C5E" w14:paraId="3800F06E" w14:textId="77777777" w:rsidTr="001E040F">
        <w:tc>
          <w:tcPr>
            <w:tcW w:w="3397" w:type="dxa"/>
          </w:tcPr>
          <w:p w14:paraId="3A38DE7D" w14:textId="7426BCF8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Xello session</w:t>
            </w:r>
          </w:p>
        </w:tc>
        <w:tc>
          <w:tcPr>
            <w:tcW w:w="5901" w:type="dxa"/>
          </w:tcPr>
          <w:p w14:paraId="32BC2BF7" w14:textId="3D10F2F0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how their career affects their lifestyle.</w:t>
            </w:r>
          </w:p>
        </w:tc>
        <w:tc>
          <w:tcPr>
            <w:tcW w:w="4650" w:type="dxa"/>
          </w:tcPr>
          <w:p w14:paraId="77EF724D" w14:textId="3A4135D3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1,2,3,8</w:t>
            </w:r>
          </w:p>
        </w:tc>
      </w:tr>
      <w:tr w:rsidR="00EF2313" w14:paraId="0AE25EBD" w14:textId="77777777" w:rsidTr="001E040F">
        <w:tc>
          <w:tcPr>
            <w:tcW w:w="3397" w:type="dxa"/>
          </w:tcPr>
          <w:p w14:paraId="2C9C793E" w14:textId="58A5D7FA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World of work day</w:t>
            </w:r>
          </w:p>
        </w:tc>
        <w:tc>
          <w:tcPr>
            <w:tcW w:w="5901" w:type="dxa"/>
          </w:tcPr>
          <w:p w14:paraId="09E4176B" w14:textId="05182130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0E6319D3" w14:textId="5BBA1B79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</w:t>
            </w:r>
          </w:p>
        </w:tc>
      </w:tr>
    </w:tbl>
    <w:p w14:paraId="04FEC6FC" w14:textId="77777777" w:rsidR="00F55C5E" w:rsidRDefault="00F55C5E" w:rsidP="00DE0527">
      <w:pPr>
        <w:rPr>
          <w:b/>
          <w:bCs/>
          <w:sz w:val="24"/>
          <w:szCs w:val="28"/>
        </w:rPr>
      </w:pPr>
    </w:p>
    <w:p w14:paraId="32B999CC" w14:textId="401BC91A" w:rsidR="00DE0527" w:rsidRPr="00DE0527" w:rsidRDefault="00DE0527" w:rsidP="00DE0527">
      <w:pPr>
        <w:rPr>
          <w:b/>
          <w:bCs/>
          <w:sz w:val="24"/>
          <w:szCs w:val="28"/>
        </w:rPr>
      </w:pPr>
      <w:r w:rsidRPr="00DE0527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431" w:type="dxa"/>
        <w:tblInd w:w="-5" w:type="dxa"/>
        <w:tblLook w:val="04A0" w:firstRow="1" w:lastRow="0" w:firstColumn="1" w:lastColumn="0" w:noHBand="0" w:noVBand="1"/>
      </w:tblPr>
      <w:tblGrid>
        <w:gridCol w:w="1603"/>
        <w:gridCol w:w="2089"/>
        <w:gridCol w:w="2120"/>
        <w:gridCol w:w="2307"/>
        <w:gridCol w:w="2096"/>
        <w:gridCol w:w="2092"/>
        <w:gridCol w:w="2108"/>
        <w:gridCol w:w="16"/>
      </w:tblGrid>
      <w:tr w:rsidR="00D01545" w14:paraId="16A0D322" w14:textId="77777777" w:rsidTr="00DE40FA">
        <w:trPr>
          <w:gridAfter w:val="1"/>
          <w:wAfter w:w="16" w:type="dxa"/>
          <w:trHeight w:val="581"/>
        </w:trPr>
        <w:tc>
          <w:tcPr>
            <w:tcW w:w="1603" w:type="dxa"/>
          </w:tcPr>
          <w:p w14:paraId="0AFA7F18" w14:textId="77777777" w:rsidR="00D01545" w:rsidRDefault="00D01545" w:rsidP="00D01545"/>
        </w:tc>
        <w:tc>
          <w:tcPr>
            <w:tcW w:w="2089" w:type="dxa"/>
          </w:tcPr>
          <w:p w14:paraId="46EA68E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9C72DB3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20" w:type="dxa"/>
          </w:tcPr>
          <w:p w14:paraId="59310651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48CC268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307" w:type="dxa"/>
          </w:tcPr>
          <w:p w14:paraId="5AEF898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27BAA2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96" w:type="dxa"/>
          </w:tcPr>
          <w:p w14:paraId="4D3B7727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7D56FCF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092" w:type="dxa"/>
          </w:tcPr>
          <w:p w14:paraId="0D337BD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B23383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8" w:type="dxa"/>
          </w:tcPr>
          <w:p w14:paraId="613107B3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10136D2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CB527A" w14:paraId="41C658D8" w14:textId="77777777" w:rsidTr="00DE40FA">
        <w:trPr>
          <w:gridAfter w:val="1"/>
          <w:wAfter w:w="16" w:type="dxa"/>
          <w:trHeight w:val="598"/>
        </w:trPr>
        <w:tc>
          <w:tcPr>
            <w:tcW w:w="1603" w:type="dxa"/>
            <w:shd w:val="clear" w:color="auto" w:fill="FBE4D5" w:themeFill="accent2" w:themeFillTint="33"/>
            <w:vAlign w:val="center"/>
          </w:tcPr>
          <w:p w14:paraId="43568744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089" w:type="dxa"/>
            <w:shd w:val="clear" w:color="auto" w:fill="FBE4D5" w:themeFill="accent2" w:themeFillTint="33"/>
          </w:tcPr>
          <w:p w14:paraId="69901876" w14:textId="77777777" w:rsidR="00CB527A" w:rsidRDefault="00CB527A" w:rsidP="00CB527A"/>
        </w:tc>
        <w:tc>
          <w:tcPr>
            <w:tcW w:w="2120" w:type="dxa"/>
            <w:shd w:val="clear" w:color="auto" w:fill="FBE4D5" w:themeFill="accent2" w:themeFillTint="33"/>
          </w:tcPr>
          <w:p w14:paraId="58076220" w14:textId="0D2C6C69" w:rsidR="00CB527A" w:rsidRDefault="00CB527A" w:rsidP="00CB527A"/>
        </w:tc>
        <w:tc>
          <w:tcPr>
            <w:tcW w:w="2307" w:type="dxa"/>
            <w:shd w:val="clear" w:color="auto" w:fill="FBE4D5" w:themeFill="accent2" w:themeFillTint="33"/>
          </w:tcPr>
          <w:p w14:paraId="2E4C37BF" w14:textId="77777777" w:rsidR="00CB527A" w:rsidRDefault="00CB527A" w:rsidP="00CB527A">
            <w:r>
              <w:t>National apprenticeship week</w:t>
            </w:r>
          </w:p>
        </w:tc>
        <w:tc>
          <w:tcPr>
            <w:tcW w:w="2096" w:type="dxa"/>
            <w:shd w:val="clear" w:color="auto" w:fill="FBE4D5" w:themeFill="accent2" w:themeFillTint="33"/>
          </w:tcPr>
          <w:p w14:paraId="3D037739" w14:textId="77777777" w:rsidR="00CB527A" w:rsidRDefault="00CB527A" w:rsidP="00CB527A">
            <w:r>
              <w:t>National careers week</w:t>
            </w:r>
          </w:p>
        </w:tc>
        <w:tc>
          <w:tcPr>
            <w:tcW w:w="2092" w:type="dxa"/>
            <w:shd w:val="clear" w:color="auto" w:fill="FBE4D5" w:themeFill="accent2" w:themeFillTint="33"/>
          </w:tcPr>
          <w:p w14:paraId="4901A192" w14:textId="6D1C79FB" w:rsidR="00CB527A" w:rsidRDefault="00CB527A" w:rsidP="00CB527A"/>
        </w:tc>
        <w:tc>
          <w:tcPr>
            <w:tcW w:w="2108" w:type="dxa"/>
            <w:shd w:val="clear" w:color="auto" w:fill="FBE4D5" w:themeFill="accent2" w:themeFillTint="33"/>
          </w:tcPr>
          <w:p w14:paraId="5EA02C0A" w14:textId="2007FA5D" w:rsidR="00CB527A" w:rsidRDefault="00CB527A" w:rsidP="00CB527A"/>
        </w:tc>
      </w:tr>
      <w:tr w:rsidR="00CB527A" w14:paraId="71169B5B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 w:val="restart"/>
            <w:shd w:val="clear" w:color="auto" w:fill="EDEDED" w:themeFill="accent3" w:themeFillTint="33"/>
            <w:vAlign w:val="center"/>
          </w:tcPr>
          <w:p w14:paraId="649A04F2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089" w:type="dxa"/>
            <w:shd w:val="clear" w:color="auto" w:fill="EDEDED" w:themeFill="accent3" w:themeFillTint="33"/>
          </w:tcPr>
          <w:p w14:paraId="03BCAC6E" w14:textId="4444268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782FBCBE" w14:textId="0D95BB6E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5A68BB7C" w14:textId="7D219D1F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7EED64A0" w14:textId="4D5B7AA1" w:rsidR="00CB527A" w:rsidRDefault="00CB527A" w:rsidP="00CB527A"/>
        </w:tc>
        <w:tc>
          <w:tcPr>
            <w:tcW w:w="2092" w:type="dxa"/>
            <w:shd w:val="clear" w:color="auto" w:fill="EDEDED" w:themeFill="accent3" w:themeFillTint="33"/>
          </w:tcPr>
          <w:p w14:paraId="743A537F" w14:textId="77777777" w:rsidR="00CB527A" w:rsidRDefault="00CB527A" w:rsidP="00CB527A">
            <w:r>
              <w:t>Parents evening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7CA21543" w14:textId="77777777" w:rsidR="00CB527A" w:rsidRDefault="00CB527A" w:rsidP="00CB527A">
            <w:r>
              <w:t>NEET coffee mornings</w:t>
            </w:r>
          </w:p>
        </w:tc>
      </w:tr>
      <w:tr w:rsidR="00CB527A" w14:paraId="5E1F77BD" w14:textId="77777777" w:rsidTr="00DE40FA">
        <w:trPr>
          <w:gridAfter w:val="1"/>
          <w:wAfter w:w="16" w:type="dxa"/>
          <w:trHeight w:val="298"/>
        </w:trPr>
        <w:tc>
          <w:tcPr>
            <w:tcW w:w="1603" w:type="dxa"/>
            <w:vMerge/>
            <w:shd w:val="clear" w:color="auto" w:fill="EDEDED" w:themeFill="accent3" w:themeFillTint="33"/>
          </w:tcPr>
          <w:p w14:paraId="0B52E12E" w14:textId="77777777" w:rsidR="00CB527A" w:rsidRDefault="00CB527A" w:rsidP="00CB527A"/>
        </w:tc>
        <w:tc>
          <w:tcPr>
            <w:tcW w:w="2089" w:type="dxa"/>
            <w:shd w:val="clear" w:color="auto" w:fill="EDEDED" w:themeFill="accent3" w:themeFillTint="33"/>
          </w:tcPr>
          <w:p w14:paraId="05956394" w14:textId="77777777" w:rsidR="00CB527A" w:rsidRDefault="00CB527A" w:rsidP="00CB527A"/>
        </w:tc>
        <w:tc>
          <w:tcPr>
            <w:tcW w:w="2120" w:type="dxa"/>
            <w:shd w:val="clear" w:color="auto" w:fill="EDEDED" w:themeFill="accent3" w:themeFillTint="33"/>
          </w:tcPr>
          <w:p w14:paraId="4F19CB47" w14:textId="77777777" w:rsidR="00CB527A" w:rsidRDefault="00CB527A" w:rsidP="00CB527A"/>
        </w:tc>
        <w:tc>
          <w:tcPr>
            <w:tcW w:w="2307" w:type="dxa"/>
            <w:shd w:val="clear" w:color="auto" w:fill="EDEDED" w:themeFill="accent3" w:themeFillTint="33"/>
          </w:tcPr>
          <w:p w14:paraId="2B984A92" w14:textId="77777777" w:rsidR="00CB527A" w:rsidRDefault="00CB527A" w:rsidP="00CB527A"/>
        </w:tc>
        <w:tc>
          <w:tcPr>
            <w:tcW w:w="2096" w:type="dxa"/>
            <w:shd w:val="clear" w:color="auto" w:fill="EDEDED" w:themeFill="accent3" w:themeFillTint="33"/>
          </w:tcPr>
          <w:p w14:paraId="0C718C79" w14:textId="0586F265" w:rsidR="00CB527A" w:rsidRDefault="00CB527A" w:rsidP="00CB527A"/>
        </w:tc>
        <w:tc>
          <w:tcPr>
            <w:tcW w:w="2092" w:type="dxa"/>
            <w:shd w:val="clear" w:color="auto" w:fill="EDEDED" w:themeFill="accent3" w:themeFillTint="33"/>
          </w:tcPr>
          <w:p w14:paraId="7B26B1BB" w14:textId="77777777" w:rsidR="00CB527A" w:rsidRDefault="00CB527A" w:rsidP="00CB527A">
            <w:r>
              <w:t>NEET coffee mornings</w:t>
            </w:r>
          </w:p>
        </w:tc>
        <w:tc>
          <w:tcPr>
            <w:tcW w:w="2108" w:type="dxa"/>
            <w:shd w:val="clear" w:color="auto" w:fill="EDEDED" w:themeFill="accent3" w:themeFillTint="33"/>
          </w:tcPr>
          <w:p w14:paraId="167D407B" w14:textId="497C497B" w:rsidR="00CB527A" w:rsidRDefault="00CB527A" w:rsidP="00CB527A"/>
        </w:tc>
      </w:tr>
      <w:tr w:rsidR="00CB527A" w14:paraId="3B1F68E0" w14:textId="77777777" w:rsidTr="00DE40FA">
        <w:trPr>
          <w:trHeight w:val="298"/>
        </w:trPr>
        <w:tc>
          <w:tcPr>
            <w:tcW w:w="1603" w:type="dxa"/>
            <w:vMerge w:val="restart"/>
            <w:shd w:val="clear" w:color="auto" w:fill="FFF2CC" w:themeFill="accent4" w:themeFillTint="33"/>
            <w:vAlign w:val="center"/>
          </w:tcPr>
          <w:p w14:paraId="78416B51" w14:textId="77777777" w:rsidR="00CB527A" w:rsidRPr="001F7968" w:rsidRDefault="00CB527A" w:rsidP="00CB527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828" w:type="dxa"/>
            <w:gridSpan w:val="7"/>
            <w:shd w:val="clear" w:color="auto" w:fill="FFF2CC" w:themeFill="accent4" w:themeFillTint="33"/>
            <w:vAlign w:val="center"/>
          </w:tcPr>
          <w:p w14:paraId="00BF0495" w14:textId="77777777" w:rsidR="00CB527A" w:rsidRDefault="00CB527A" w:rsidP="00CB527A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CB527A" w14:paraId="044E3727" w14:textId="77777777" w:rsidTr="00DE40FA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F071B50" w14:textId="77777777" w:rsidR="00CB527A" w:rsidRDefault="00CB527A" w:rsidP="00CB527A"/>
        </w:tc>
        <w:tc>
          <w:tcPr>
            <w:tcW w:w="12828" w:type="dxa"/>
            <w:gridSpan w:val="7"/>
            <w:shd w:val="clear" w:color="auto" w:fill="FFF2CC" w:themeFill="accent4" w:themeFillTint="33"/>
            <w:vAlign w:val="center"/>
          </w:tcPr>
          <w:p w14:paraId="0EAFAB60" w14:textId="078A048B" w:rsidR="00CB527A" w:rsidRDefault="00CB527A" w:rsidP="00CB527A">
            <w:pPr>
              <w:jc w:val="center"/>
            </w:pPr>
            <w:r>
              <w:t>Y8 target group – throughout the year</w:t>
            </w:r>
          </w:p>
        </w:tc>
      </w:tr>
      <w:tr w:rsidR="00EC5E51" w14:paraId="5EB04578" w14:textId="77777777" w:rsidTr="00EC5E51">
        <w:trPr>
          <w:gridAfter w:val="1"/>
          <w:wAfter w:w="16" w:type="dxa"/>
          <w:trHeight w:val="36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47A68C43" w14:textId="77777777" w:rsidR="00EC5E51" w:rsidRDefault="00EC5E51" w:rsidP="00CB527A"/>
        </w:tc>
        <w:tc>
          <w:tcPr>
            <w:tcW w:w="12812" w:type="dxa"/>
            <w:gridSpan w:val="6"/>
            <w:shd w:val="clear" w:color="auto" w:fill="FFF2CC" w:themeFill="accent4" w:themeFillTint="33"/>
          </w:tcPr>
          <w:p w14:paraId="7749A0F1" w14:textId="537821B9" w:rsidR="00EC5E51" w:rsidRDefault="00EC5E51" w:rsidP="00EC5E51">
            <w:pPr>
              <w:jc w:val="center"/>
            </w:pPr>
            <w:r>
              <w:t>Careers newsletter</w:t>
            </w:r>
          </w:p>
        </w:tc>
      </w:tr>
      <w:tr w:rsidR="00CB527A" w14:paraId="2647B5FF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27E50E43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60EA4C" w14:textId="65C52D16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360923CD" w14:textId="416B72C6" w:rsidR="00CB527A" w:rsidRDefault="00EC5E51" w:rsidP="00CB527A">
            <w:r>
              <w:t>Xello Session</w:t>
            </w:r>
          </w:p>
        </w:tc>
        <w:tc>
          <w:tcPr>
            <w:tcW w:w="2307" w:type="dxa"/>
            <w:shd w:val="clear" w:color="auto" w:fill="FFF2CC" w:themeFill="accent4" w:themeFillTint="33"/>
          </w:tcPr>
          <w:p w14:paraId="17AF402C" w14:textId="0FA97074" w:rsidR="00CB527A" w:rsidRDefault="00EC5E51" w:rsidP="00CB527A">
            <w:r>
              <w:t>Tenner challenge</w:t>
            </w:r>
          </w:p>
        </w:tc>
        <w:tc>
          <w:tcPr>
            <w:tcW w:w="2096" w:type="dxa"/>
            <w:shd w:val="clear" w:color="auto" w:fill="FFF2CC" w:themeFill="accent4" w:themeFillTint="33"/>
          </w:tcPr>
          <w:p w14:paraId="393DA383" w14:textId="313AC26C" w:rsidR="00CB527A" w:rsidRDefault="00CB527A" w:rsidP="00CB527A">
            <w:r>
              <w:t>Tomorrows engineers STEM trip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0CB6B607" w14:textId="39D7C380" w:rsidR="00CB527A" w:rsidRDefault="00EC5E51" w:rsidP="00CB527A">
            <w:r>
              <w:t>World of work day</w:t>
            </w:r>
          </w:p>
        </w:tc>
        <w:tc>
          <w:tcPr>
            <w:tcW w:w="2108" w:type="dxa"/>
            <w:shd w:val="clear" w:color="auto" w:fill="FFF2CC" w:themeFill="accent4" w:themeFillTint="33"/>
          </w:tcPr>
          <w:p w14:paraId="5871F16D" w14:textId="77777777" w:rsidR="00CB527A" w:rsidRDefault="00CB527A" w:rsidP="00CB527A"/>
        </w:tc>
      </w:tr>
      <w:tr w:rsidR="00CB527A" w14:paraId="6BBF2D98" w14:textId="77777777" w:rsidTr="00DE40FA">
        <w:trPr>
          <w:gridAfter w:val="1"/>
          <w:wAfter w:w="16" w:type="dxa"/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0391944" w14:textId="77777777" w:rsidR="00CB527A" w:rsidRDefault="00CB527A" w:rsidP="00CB527A"/>
        </w:tc>
        <w:tc>
          <w:tcPr>
            <w:tcW w:w="2089" w:type="dxa"/>
            <w:shd w:val="clear" w:color="auto" w:fill="FFF2CC" w:themeFill="accent4" w:themeFillTint="33"/>
          </w:tcPr>
          <w:p w14:paraId="198B1B20" w14:textId="77777777" w:rsidR="00CB527A" w:rsidRDefault="00CB527A" w:rsidP="00CB527A"/>
        </w:tc>
        <w:tc>
          <w:tcPr>
            <w:tcW w:w="2120" w:type="dxa"/>
            <w:shd w:val="clear" w:color="auto" w:fill="FFF2CC" w:themeFill="accent4" w:themeFillTint="33"/>
          </w:tcPr>
          <w:p w14:paraId="089C50CD" w14:textId="77777777" w:rsidR="00CB527A" w:rsidRDefault="00CB527A" w:rsidP="00CB527A"/>
        </w:tc>
        <w:tc>
          <w:tcPr>
            <w:tcW w:w="2307" w:type="dxa"/>
            <w:shd w:val="clear" w:color="auto" w:fill="FFF2CC" w:themeFill="accent4" w:themeFillTint="33"/>
          </w:tcPr>
          <w:p w14:paraId="6FD48875" w14:textId="77777777" w:rsidR="00CB527A" w:rsidRDefault="00CB527A" w:rsidP="00CB527A"/>
        </w:tc>
        <w:tc>
          <w:tcPr>
            <w:tcW w:w="2096" w:type="dxa"/>
            <w:shd w:val="clear" w:color="auto" w:fill="FFF2CC" w:themeFill="accent4" w:themeFillTint="33"/>
          </w:tcPr>
          <w:p w14:paraId="4783F55A" w14:textId="20451E8D" w:rsidR="00CB527A" w:rsidRDefault="00CB527A" w:rsidP="00CB527A">
            <w:r>
              <w:t>During National careers week, there will be a careers lesson delivered in curriculum time.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2C68597C" w14:textId="77777777" w:rsidR="00CB527A" w:rsidRDefault="00CB527A" w:rsidP="00CB527A"/>
        </w:tc>
        <w:tc>
          <w:tcPr>
            <w:tcW w:w="2108" w:type="dxa"/>
            <w:shd w:val="clear" w:color="auto" w:fill="FFF2CC" w:themeFill="accent4" w:themeFillTint="33"/>
          </w:tcPr>
          <w:p w14:paraId="3A3DB114" w14:textId="77777777" w:rsidR="00CB527A" w:rsidRDefault="00CB527A" w:rsidP="00CB527A"/>
        </w:tc>
      </w:tr>
    </w:tbl>
    <w:p w14:paraId="281DB17C" w14:textId="77777777" w:rsidR="00D01545" w:rsidRDefault="00D01545" w:rsidP="00D01545"/>
    <w:p w14:paraId="162E9E38" w14:textId="77777777" w:rsidR="00D01545" w:rsidRDefault="00D01545" w:rsidP="00D01545">
      <w:r>
        <w:br w:type="page"/>
      </w:r>
    </w:p>
    <w:p w14:paraId="3641657A" w14:textId="7F242DEE" w:rsidR="00D01545" w:rsidRDefault="00D01545" w:rsidP="00D01545">
      <w:pPr>
        <w:rPr>
          <w:b/>
          <w:bCs/>
          <w:sz w:val="28"/>
          <w:szCs w:val="28"/>
          <w:u w:val="single"/>
        </w:rPr>
      </w:pPr>
      <w:r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>
        <w:rPr>
          <w:b/>
          <w:bCs/>
          <w:sz w:val="28"/>
          <w:szCs w:val="28"/>
          <w:u w:val="single"/>
        </w:rPr>
        <w:t>9</w:t>
      </w:r>
    </w:p>
    <w:p w14:paraId="2A030204" w14:textId="075B724D" w:rsidR="005B1244" w:rsidRPr="00F76A36" w:rsidRDefault="005B1244" w:rsidP="00D01545">
      <w:p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By the end of Year 9, students will be able to:</w:t>
      </w:r>
    </w:p>
    <w:p w14:paraId="5A3CAE7E" w14:textId="3351E05C" w:rsidR="005B1244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aware of all routes available</w:t>
      </w:r>
    </w:p>
    <w:p w14:paraId="18D46A5C" w14:textId="697A5EE1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To be prepared to make appropriate option choices</w:t>
      </w:r>
    </w:p>
    <w:p w14:paraId="1696C751" w14:textId="5DF4E1F8" w:rsidR="00F76A36" w:rsidRP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Understand what is available to them at the end of KS3 and the skills to manage the decision making process</w:t>
      </w:r>
    </w:p>
    <w:p w14:paraId="4998D13B" w14:textId="3CBF3B0B" w:rsidR="00F76A36" w:rsidRDefault="00F76A36" w:rsidP="00F76A36">
      <w:pPr>
        <w:pStyle w:val="ListParagraph"/>
        <w:numPr>
          <w:ilvl w:val="0"/>
          <w:numId w:val="4"/>
        </w:numPr>
        <w:rPr>
          <w:bCs/>
          <w:sz w:val="24"/>
          <w:szCs w:val="28"/>
        </w:rPr>
      </w:pPr>
      <w:r w:rsidRPr="00F76A36">
        <w:rPr>
          <w:bCs/>
          <w:sz w:val="24"/>
          <w:szCs w:val="28"/>
        </w:rPr>
        <w:t>Present the skills and qualities required to engage in enterprise</w:t>
      </w:r>
    </w:p>
    <w:p w14:paraId="7936797C" w14:textId="77777777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0F1964" w14:paraId="09EFD238" w14:textId="77777777" w:rsidTr="001E040F">
        <w:tc>
          <w:tcPr>
            <w:tcW w:w="3397" w:type="dxa"/>
          </w:tcPr>
          <w:p w14:paraId="39DF7C03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4DA56391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5CE9A1C4" w14:textId="77777777" w:rsidR="000F1964" w:rsidRDefault="000F1964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0F1964" w14:paraId="56ACED32" w14:textId="77777777" w:rsidTr="001E040F">
        <w:tc>
          <w:tcPr>
            <w:tcW w:w="3397" w:type="dxa"/>
          </w:tcPr>
          <w:p w14:paraId="76A3D602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0655F966" w14:textId="75B273D0" w:rsidR="000F1964" w:rsidRPr="00940ED1" w:rsidRDefault="00F55C5E" w:rsidP="000F196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Working with Wigan and Leigh college, students will experience different vocations a</w:t>
            </w:r>
            <w:r w:rsidR="00A34E62">
              <w:rPr>
                <w:bCs/>
                <w:szCs w:val="28"/>
              </w:rPr>
              <w:t>nd career opportunities.</w:t>
            </w:r>
          </w:p>
        </w:tc>
        <w:tc>
          <w:tcPr>
            <w:tcW w:w="4650" w:type="dxa"/>
          </w:tcPr>
          <w:p w14:paraId="2B4D7C79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1,2,3,4,5,7,8</w:t>
            </w:r>
          </w:p>
        </w:tc>
      </w:tr>
      <w:tr w:rsidR="000F1964" w14:paraId="50301840" w14:textId="77777777" w:rsidTr="001E040F">
        <w:tc>
          <w:tcPr>
            <w:tcW w:w="3397" w:type="dxa"/>
          </w:tcPr>
          <w:p w14:paraId="43147CB1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40070DD" w14:textId="3E20C7F6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  <w:r w:rsidR="00F55C5E">
              <w:rPr>
                <w:bCs/>
                <w:szCs w:val="28"/>
              </w:rPr>
              <w:t xml:space="preserve"> </w:t>
            </w:r>
          </w:p>
        </w:tc>
        <w:tc>
          <w:tcPr>
            <w:tcW w:w="4650" w:type="dxa"/>
          </w:tcPr>
          <w:p w14:paraId="1FF68A9B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0F1964" w14:paraId="108A217F" w14:textId="77777777" w:rsidTr="001E040F">
        <w:tc>
          <w:tcPr>
            <w:tcW w:w="3397" w:type="dxa"/>
          </w:tcPr>
          <w:p w14:paraId="601F3513" w14:textId="581622B3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Y9 Target Group</w:t>
            </w:r>
          </w:p>
        </w:tc>
        <w:tc>
          <w:tcPr>
            <w:tcW w:w="5901" w:type="dxa"/>
          </w:tcPr>
          <w:p w14:paraId="28441456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56CCF970" w14:textId="77777777" w:rsidR="000F1964" w:rsidRPr="00940ED1" w:rsidRDefault="000F1964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F55C5E" w14:paraId="0954EEEC" w14:textId="77777777" w:rsidTr="001E040F">
        <w:tc>
          <w:tcPr>
            <w:tcW w:w="3397" w:type="dxa"/>
          </w:tcPr>
          <w:p w14:paraId="785DA38A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8A7B1DC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learning within each department whom is responsible to link careers to their curriculum.</w:t>
            </w:r>
          </w:p>
          <w:p w14:paraId="342E7B33" w14:textId="545F2B59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“careers link” whereby a post 16 or 18 course is shown, or a job role. This is referred to throughout the lesson. There is at least 1 job role per subject per 3 weeks.</w:t>
            </w:r>
          </w:p>
        </w:tc>
        <w:tc>
          <w:tcPr>
            <w:tcW w:w="4650" w:type="dxa"/>
          </w:tcPr>
          <w:p w14:paraId="76392532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F55C5E" w14:paraId="3141D06E" w14:textId="77777777" w:rsidTr="001E040F">
        <w:tc>
          <w:tcPr>
            <w:tcW w:w="3397" w:type="dxa"/>
          </w:tcPr>
          <w:p w14:paraId="1A5E7BAC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561D7F16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  <w:p w14:paraId="35BB4835" w14:textId="75AB6EAA" w:rsidR="00EF2313" w:rsidRPr="00940ED1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Resources are also available via Teams so that the students can refer back to any sessions at home.</w:t>
            </w:r>
          </w:p>
        </w:tc>
        <w:tc>
          <w:tcPr>
            <w:tcW w:w="4650" w:type="dxa"/>
          </w:tcPr>
          <w:p w14:paraId="6CCDE11C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F55C5E" w14:paraId="2B1BEF38" w14:textId="77777777" w:rsidTr="001E040F">
        <w:tc>
          <w:tcPr>
            <w:tcW w:w="3397" w:type="dxa"/>
          </w:tcPr>
          <w:p w14:paraId="36B8CF42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Coffee Mornings</w:t>
            </w:r>
          </w:p>
        </w:tc>
        <w:tc>
          <w:tcPr>
            <w:tcW w:w="5901" w:type="dxa"/>
          </w:tcPr>
          <w:p w14:paraId="6AF3EEA4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Parents of NEET students will be invited to coffee mornings, whereby the careers leader will disseminate information about what their child’s potential is. </w:t>
            </w:r>
          </w:p>
        </w:tc>
        <w:tc>
          <w:tcPr>
            <w:tcW w:w="4650" w:type="dxa"/>
          </w:tcPr>
          <w:p w14:paraId="2B16F75A" w14:textId="77777777" w:rsidR="00F55C5E" w:rsidRPr="00940ED1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F55C5E" w14:paraId="27081A05" w14:textId="77777777" w:rsidTr="001E040F">
        <w:tc>
          <w:tcPr>
            <w:tcW w:w="3397" w:type="dxa"/>
          </w:tcPr>
          <w:p w14:paraId="59A15C2F" w14:textId="30920D82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Options Evening</w:t>
            </w:r>
          </w:p>
        </w:tc>
        <w:tc>
          <w:tcPr>
            <w:tcW w:w="5901" w:type="dxa"/>
          </w:tcPr>
          <w:p w14:paraId="1E5A673F" w14:textId="5422B8E8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presentation is delivered to all parents. Local colleges and universities to attend the meeting.</w:t>
            </w:r>
          </w:p>
        </w:tc>
        <w:tc>
          <w:tcPr>
            <w:tcW w:w="4650" w:type="dxa"/>
          </w:tcPr>
          <w:p w14:paraId="0D378C25" w14:textId="04DB4CB0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F55C5E" w14:paraId="0F2B6F8C" w14:textId="77777777" w:rsidTr="001E040F">
        <w:tc>
          <w:tcPr>
            <w:tcW w:w="3397" w:type="dxa"/>
          </w:tcPr>
          <w:p w14:paraId="69B501AC" w14:textId="268EB170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 Event</w:t>
            </w:r>
          </w:p>
        </w:tc>
        <w:tc>
          <w:tcPr>
            <w:tcW w:w="5901" w:type="dxa"/>
          </w:tcPr>
          <w:p w14:paraId="600E0484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will be invited to an evening where they will be able to explore post 16 options by meeting different providers, and be able to ask any questions they have.</w:t>
            </w:r>
          </w:p>
        </w:tc>
        <w:tc>
          <w:tcPr>
            <w:tcW w:w="4650" w:type="dxa"/>
          </w:tcPr>
          <w:p w14:paraId="14D01E69" w14:textId="77777777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F55C5E" w14:paraId="321D6E40" w14:textId="77777777" w:rsidTr="001E040F">
        <w:tc>
          <w:tcPr>
            <w:tcW w:w="3397" w:type="dxa"/>
          </w:tcPr>
          <w:p w14:paraId="64AFEDAD" w14:textId="37EA99F3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Xello session</w:t>
            </w:r>
          </w:p>
        </w:tc>
        <w:tc>
          <w:tcPr>
            <w:tcW w:w="5901" w:type="dxa"/>
          </w:tcPr>
          <w:p w14:paraId="4C3DFF15" w14:textId="5C91AFC3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what their previous experience is and how to write a CV with this.</w:t>
            </w:r>
          </w:p>
        </w:tc>
        <w:tc>
          <w:tcPr>
            <w:tcW w:w="4650" w:type="dxa"/>
          </w:tcPr>
          <w:p w14:paraId="016F9E6D" w14:textId="14BE0EFF" w:rsidR="00F55C5E" w:rsidRDefault="00F55C5E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EF2313" w14:paraId="4EFA6CD5" w14:textId="77777777" w:rsidTr="001E040F">
        <w:tc>
          <w:tcPr>
            <w:tcW w:w="3397" w:type="dxa"/>
          </w:tcPr>
          <w:p w14:paraId="22ECB5BD" w14:textId="3D67D524" w:rsidR="00EF2313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Interview Day</w:t>
            </w:r>
          </w:p>
        </w:tc>
        <w:tc>
          <w:tcPr>
            <w:tcW w:w="5901" w:type="dxa"/>
          </w:tcPr>
          <w:p w14:paraId="6E04DB5D" w14:textId="27F306A4" w:rsidR="00EF2313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have an interview with their form tutor. The students choose between 2 job roles to apply for. They are interviewed for this role and given feedback in the form tutor sessions.</w:t>
            </w:r>
          </w:p>
        </w:tc>
        <w:tc>
          <w:tcPr>
            <w:tcW w:w="4650" w:type="dxa"/>
          </w:tcPr>
          <w:p w14:paraId="4B607878" w14:textId="6C4AA186" w:rsidR="00EF2313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EF2313" w14:paraId="0B9953AE" w14:textId="77777777" w:rsidTr="001E040F">
        <w:tc>
          <w:tcPr>
            <w:tcW w:w="3397" w:type="dxa"/>
          </w:tcPr>
          <w:p w14:paraId="4A39AC0C" w14:textId="536BADCD" w:rsidR="00EF2313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Options day</w:t>
            </w:r>
          </w:p>
        </w:tc>
        <w:tc>
          <w:tcPr>
            <w:tcW w:w="5901" w:type="dxa"/>
          </w:tcPr>
          <w:p w14:paraId="218A342F" w14:textId="2C91CEDD" w:rsidR="00EF2313" w:rsidRDefault="00EF231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Wigan and Leigh college to gain an insight on subjects prior to making the options decision in school.</w:t>
            </w:r>
          </w:p>
        </w:tc>
        <w:tc>
          <w:tcPr>
            <w:tcW w:w="4650" w:type="dxa"/>
          </w:tcPr>
          <w:p w14:paraId="4E00B129" w14:textId="07EB7A90" w:rsidR="00EF2313" w:rsidRDefault="009A2B23" w:rsidP="00F55C5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3,7,8</w:t>
            </w:r>
          </w:p>
        </w:tc>
      </w:tr>
      <w:tr w:rsidR="009A0F2A" w14:paraId="6BBB4D85" w14:textId="77777777" w:rsidTr="001E040F">
        <w:tc>
          <w:tcPr>
            <w:tcW w:w="3397" w:type="dxa"/>
          </w:tcPr>
          <w:p w14:paraId="27F8F6DB" w14:textId="73A19629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1522E8CF" w14:textId="190AA0B4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7749F7FB" w14:textId="47C3CBF8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</w:t>
            </w:r>
          </w:p>
        </w:tc>
      </w:tr>
    </w:tbl>
    <w:p w14:paraId="0F48DC42" w14:textId="0ED51C50" w:rsidR="000F1964" w:rsidRPr="000F1964" w:rsidRDefault="000F1964" w:rsidP="000F1964">
      <w:pPr>
        <w:rPr>
          <w:b/>
          <w:bCs/>
          <w:sz w:val="24"/>
          <w:szCs w:val="28"/>
        </w:rPr>
      </w:pPr>
      <w:r w:rsidRPr="000F1964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603"/>
        <w:gridCol w:w="2102"/>
        <w:gridCol w:w="2089"/>
        <w:gridCol w:w="2092"/>
        <w:gridCol w:w="2091"/>
        <w:gridCol w:w="2105"/>
        <w:gridCol w:w="2097"/>
      </w:tblGrid>
      <w:tr w:rsidR="00021879" w14:paraId="11504703" w14:textId="77777777" w:rsidTr="00A34E62">
        <w:trPr>
          <w:trHeight w:val="581"/>
        </w:trPr>
        <w:tc>
          <w:tcPr>
            <w:tcW w:w="1603" w:type="dxa"/>
          </w:tcPr>
          <w:p w14:paraId="1EE1FA2E" w14:textId="77777777" w:rsidR="00021879" w:rsidRDefault="00021879" w:rsidP="00D01545"/>
        </w:tc>
        <w:tc>
          <w:tcPr>
            <w:tcW w:w="2102" w:type="dxa"/>
            <w:shd w:val="clear" w:color="auto" w:fill="FFC000" w:themeFill="accent4"/>
          </w:tcPr>
          <w:p w14:paraId="5E4774C0" w14:textId="6F520F88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181" w:type="dxa"/>
            <w:gridSpan w:val="2"/>
            <w:shd w:val="clear" w:color="auto" w:fill="FFC000" w:themeFill="accent4"/>
          </w:tcPr>
          <w:p w14:paraId="7BE4AF24" w14:textId="1FB7AC09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293" w:type="dxa"/>
            <w:gridSpan w:val="3"/>
            <w:shd w:val="clear" w:color="auto" w:fill="FFC000" w:themeFill="accent4"/>
          </w:tcPr>
          <w:p w14:paraId="30F710E7" w14:textId="38262007" w:rsidR="00021879" w:rsidRPr="001F7968" w:rsidRDefault="00021879" w:rsidP="00D0154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D01545" w14:paraId="42DF0734" w14:textId="77777777" w:rsidTr="00A34E62">
        <w:trPr>
          <w:trHeight w:val="581"/>
        </w:trPr>
        <w:tc>
          <w:tcPr>
            <w:tcW w:w="1603" w:type="dxa"/>
          </w:tcPr>
          <w:p w14:paraId="05DED4A9" w14:textId="77777777" w:rsidR="00D01545" w:rsidRDefault="00D01545" w:rsidP="00D01545"/>
        </w:tc>
        <w:tc>
          <w:tcPr>
            <w:tcW w:w="2102" w:type="dxa"/>
          </w:tcPr>
          <w:p w14:paraId="50911AFB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9C4E2E0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89" w:type="dxa"/>
          </w:tcPr>
          <w:p w14:paraId="4140A775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865058C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092" w:type="dxa"/>
          </w:tcPr>
          <w:p w14:paraId="0692C818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812FA57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91" w:type="dxa"/>
          </w:tcPr>
          <w:p w14:paraId="1B1AA93C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68DB1D2A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05" w:type="dxa"/>
          </w:tcPr>
          <w:p w14:paraId="38FAC134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6D2C5C8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097" w:type="dxa"/>
          </w:tcPr>
          <w:p w14:paraId="5EFA2D9F" w14:textId="77777777" w:rsidR="00D01545" w:rsidRPr="001F7968" w:rsidRDefault="00D01545" w:rsidP="00D01545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3EB50DCB" w14:textId="77777777" w:rsidR="00D01545" w:rsidRPr="001F7968" w:rsidRDefault="00D01545" w:rsidP="00D01545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F2977" w14:paraId="371962F8" w14:textId="77777777" w:rsidTr="00A34E62">
        <w:trPr>
          <w:trHeight w:val="298"/>
        </w:trPr>
        <w:tc>
          <w:tcPr>
            <w:tcW w:w="1603" w:type="dxa"/>
            <w:vMerge w:val="restart"/>
            <w:shd w:val="clear" w:color="auto" w:fill="D9E2F3" w:themeFill="accent1" w:themeFillTint="33"/>
            <w:vAlign w:val="center"/>
          </w:tcPr>
          <w:p w14:paraId="0124234C" w14:textId="5C568FBC" w:rsidR="006F2977" w:rsidRPr="001F7968" w:rsidRDefault="006203C9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Aspiration mornings/Form tutor activities</w:t>
            </w:r>
          </w:p>
        </w:tc>
        <w:tc>
          <w:tcPr>
            <w:tcW w:w="2102" w:type="dxa"/>
            <w:shd w:val="clear" w:color="auto" w:fill="000000" w:themeFill="text1"/>
          </w:tcPr>
          <w:p w14:paraId="626AC012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D9E2F3" w:themeFill="accent1" w:themeFillTint="33"/>
          </w:tcPr>
          <w:p w14:paraId="34576BDA" w14:textId="75D13899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18D14C0F" w14:textId="642A649C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booklet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305FA854" w14:textId="6D12084F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60C95FED" w14:textId="1F4BF65F" w:rsidR="006F2977" w:rsidRPr="006F2977" w:rsidRDefault="00021879" w:rsidP="006F2977">
            <w:pPr>
              <w:rPr>
                <w:color w:val="FF0000"/>
                <w:sz w:val="20"/>
                <w:szCs w:val="20"/>
              </w:rPr>
            </w:pPr>
            <w:r w:rsidRPr="00021879">
              <w:rPr>
                <w:color w:val="000000" w:themeColor="text1"/>
                <w:sz w:val="20"/>
                <w:szCs w:val="20"/>
              </w:rPr>
              <w:t>Enterprise skills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2871F6E4" w14:textId="4B5794E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action (Charity work for community event)</w:t>
            </w:r>
          </w:p>
        </w:tc>
      </w:tr>
      <w:tr w:rsidR="006F2977" w14:paraId="6428B128" w14:textId="77777777" w:rsidTr="00A34E62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63F68B46" w14:textId="77777777" w:rsidR="006F2977" w:rsidRDefault="006F2977" w:rsidP="006F2977"/>
        </w:tc>
        <w:tc>
          <w:tcPr>
            <w:tcW w:w="2102" w:type="dxa"/>
            <w:shd w:val="clear" w:color="auto" w:fill="D9E2F3" w:themeFill="accent1" w:themeFillTint="33"/>
          </w:tcPr>
          <w:p w14:paraId="0449EBB4" w14:textId="7DF07182" w:rsidR="006F2977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will aspiration mornings include? What is a career? 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22E401C1" w14:textId="0CC678FA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202406C8" w14:textId="2DF0D5D4" w:rsidR="006F2977" w:rsidRPr="00990EEE" w:rsidRDefault="001915A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2124ECF1" w14:textId="37B34F2C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Behaviours for work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20A29B91" w14:textId="37D56D6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Creativity/innovation and ideas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1936BE21" w14:textId="3989D78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listening and presenting  (Charity work for community event)</w:t>
            </w:r>
          </w:p>
        </w:tc>
      </w:tr>
      <w:tr w:rsidR="006F2977" w14:paraId="008A8B2E" w14:textId="77777777" w:rsidTr="00A34E62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08213C14" w14:textId="77777777" w:rsidR="006F2977" w:rsidRDefault="006F2977" w:rsidP="006F2977"/>
        </w:tc>
        <w:tc>
          <w:tcPr>
            <w:tcW w:w="2102" w:type="dxa"/>
            <w:shd w:val="clear" w:color="auto" w:fill="D9E2F3" w:themeFill="accent1" w:themeFillTint="33"/>
          </w:tcPr>
          <w:p w14:paraId="7E0A77FF" w14:textId="218C5DBF" w:rsidR="006F2977" w:rsidRPr="00990EEE" w:rsidRDefault="00EA4C7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Recognising and building personal skills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72AA5C55" w14:textId="04363814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0CA51BE6" w14:textId="752284E7" w:rsidR="006F2977" w:rsidRPr="00990EEE" w:rsidRDefault="001915A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352BF323" w14:textId="6EC64427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721B6279" w14:textId="57C57DE5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Adaptability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1F9DB737" w14:textId="0FC1B998" w:rsidR="006F2977" w:rsidRPr="009E1EE8" w:rsidRDefault="00021879" w:rsidP="006F297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Communication – listening and presenting  (Charity work for community </w:t>
            </w:r>
            <w:r>
              <w:rPr>
                <w:sz w:val="20"/>
                <w:szCs w:val="20"/>
              </w:rPr>
              <w:lastRenderedPageBreak/>
              <w:t>event)</w:t>
            </w:r>
            <w:r w:rsidR="009E1EE8">
              <w:rPr>
                <w:sz w:val="20"/>
                <w:szCs w:val="20"/>
              </w:rPr>
              <w:t xml:space="preserve"> </w:t>
            </w:r>
            <w:r w:rsidR="009E1EE8">
              <w:rPr>
                <w:color w:val="FF0000"/>
                <w:sz w:val="20"/>
                <w:szCs w:val="20"/>
              </w:rPr>
              <w:t>Employer speaker</w:t>
            </w:r>
          </w:p>
        </w:tc>
      </w:tr>
      <w:tr w:rsidR="00021879" w14:paraId="3A2EB7CD" w14:textId="77777777" w:rsidTr="00A34E62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5E0A2127" w14:textId="77777777" w:rsidR="00021879" w:rsidRDefault="00021879" w:rsidP="00021879"/>
        </w:tc>
        <w:tc>
          <w:tcPr>
            <w:tcW w:w="2102" w:type="dxa"/>
            <w:shd w:val="clear" w:color="auto" w:fill="D9E2F3" w:themeFill="accent1" w:themeFillTint="33"/>
          </w:tcPr>
          <w:p w14:paraId="45A6ACE9" w14:textId="14B1C230" w:rsidR="00021879" w:rsidRPr="00990EEE" w:rsidRDefault="00021879" w:rsidP="0002187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What influences me?</w:t>
            </w:r>
            <w:r>
              <w:rPr>
                <w:sz w:val="20"/>
                <w:szCs w:val="20"/>
              </w:rPr>
              <w:t>/Stereotypes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2644407C" w14:textId="63E2194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236AA6B9" w14:textId="7FA8EA6A" w:rsidR="00021879" w:rsidRPr="006F2977" w:rsidRDefault="001915A3" w:rsidP="0002187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4D8ABA3C" w14:textId="0FA7D8F6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emails and online identity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5E175E05" w14:textId="6460786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417ED7EF" w14:textId="06316D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– listening and presenting  (Charity work for community event)</w:t>
            </w:r>
          </w:p>
        </w:tc>
      </w:tr>
      <w:tr w:rsidR="00021879" w14:paraId="2F3473BE" w14:textId="77777777" w:rsidTr="00A34E62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2D4E145B" w14:textId="77777777" w:rsidR="00021879" w:rsidRDefault="00021879" w:rsidP="00021879"/>
        </w:tc>
        <w:tc>
          <w:tcPr>
            <w:tcW w:w="2102" w:type="dxa"/>
            <w:shd w:val="clear" w:color="auto" w:fill="D9E2F3" w:themeFill="accent1" w:themeFillTint="33"/>
          </w:tcPr>
          <w:p w14:paraId="276FBB94" w14:textId="1DEAB5BE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Breaking down barriers/Stereotypes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047BF26A" w14:textId="0B3CDFBB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220F713A" w14:textId="0E35E22A" w:rsidR="00021879" w:rsidRPr="00990EEE" w:rsidRDefault="001915A3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091" w:type="dxa"/>
            <w:shd w:val="clear" w:color="auto" w:fill="D9E2F3" w:themeFill="accent1" w:themeFillTint="33"/>
          </w:tcPr>
          <w:p w14:paraId="457771B2" w14:textId="57AE942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 skills</w:t>
            </w:r>
          </w:p>
        </w:tc>
        <w:tc>
          <w:tcPr>
            <w:tcW w:w="2105" w:type="dxa"/>
            <w:shd w:val="clear" w:color="auto" w:fill="D9E2F3" w:themeFill="accent1" w:themeFillTint="33"/>
          </w:tcPr>
          <w:p w14:paraId="12519947" w14:textId="3EF565F2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positive (resilience)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5F71E393" w14:textId="7F35FE75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021879" w14:paraId="65260338" w14:textId="77777777" w:rsidTr="00A34E62">
        <w:trPr>
          <w:trHeight w:val="314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0A4904BC" w14:textId="77777777" w:rsidR="00021879" w:rsidRDefault="00021879" w:rsidP="00021879"/>
        </w:tc>
        <w:tc>
          <w:tcPr>
            <w:tcW w:w="2102" w:type="dxa"/>
            <w:shd w:val="clear" w:color="auto" w:fill="D9E2F3" w:themeFill="accent1" w:themeFillTint="33"/>
          </w:tcPr>
          <w:p w14:paraId="2E47696E" w14:textId="29B0576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Aiming high 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04A45F3B" w14:textId="2808629D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30E60BBD" w14:textId="44323043" w:rsidR="00021879" w:rsidRPr="00990EEE" w:rsidRDefault="001915A3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091" w:type="dxa"/>
            <w:shd w:val="clear" w:color="auto" w:fill="000000" w:themeFill="text1"/>
          </w:tcPr>
          <w:p w14:paraId="045D1912" w14:textId="77777777" w:rsidR="00021879" w:rsidRPr="00990EEE" w:rsidRDefault="00021879" w:rsidP="00021879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D9E2F3" w:themeFill="accent1" w:themeFillTint="33"/>
          </w:tcPr>
          <w:p w14:paraId="02977EFD" w14:textId="2B8FD7E1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2097" w:type="dxa"/>
            <w:shd w:val="clear" w:color="auto" w:fill="D9E2F3" w:themeFill="accent1" w:themeFillTint="33"/>
          </w:tcPr>
          <w:p w14:paraId="08EF7346" w14:textId="556FD6B9" w:rsidR="00021879" w:rsidRPr="00990EEE" w:rsidRDefault="00021879" w:rsidP="00021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Negotiating and persuading (Charity work for community event)</w:t>
            </w:r>
          </w:p>
        </w:tc>
      </w:tr>
      <w:tr w:rsidR="006F2977" w14:paraId="1F33DD6E" w14:textId="77777777" w:rsidTr="00A34E62">
        <w:trPr>
          <w:trHeight w:val="298"/>
        </w:trPr>
        <w:tc>
          <w:tcPr>
            <w:tcW w:w="1603" w:type="dxa"/>
            <w:vMerge/>
            <w:shd w:val="clear" w:color="auto" w:fill="D9E2F3" w:themeFill="accent1" w:themeFillTint="33"/>
          </w:tcPr>
          <w:p w14:paraId="7E56746A" w14:textId="77777777" w:rsidR="006F2977" w:rsidRDefault="006F2977" w:rsidP="006F2977"/>
        </w:tc>
        <w:tc>
          <w:tcPr>
            <w:tcW w:w="2102" w:type="dxa"/>
            <w:shd w:val="clear" w:color="auto" w:fill="D9E2F3" w:themeFill="accent1" w:themeFillTint="33"/>
          </w:tcPr>
          <w:p w14:paraId="55BD0BCE" w14:textId="6AFFE913" w:rsidR="006F2977" w:rsidRPr="00990EEE" w:rsidRDefault="00021879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confidence</w:t>
            </w:r>
          </w:p>
        </w:tc>
        <w:tc>
          <w:tcPr>
            <w:tcW w:w="2089" w:type="dxa"/>
            <w:shd w:val="clear" w:color="auto" w:fill="D9E2F3" w:themeFill="accent1" w:themeFillTint="33"/>
          </w:tcPr>
          <w:p w14:paraId="507ABD12" w14:textId="1683A3DE" w:rsidR="006F2977" w:rsidRPr="00990EEE" w:rsidRDefault="006F2977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092" w:type="dxa"/>
            <w:shd w:val="clear" w:color="auto" w:fill="D9E2F3" w:themeFill="accent1" w:themeFillTint="33"/>
          </w:tcPr>
          <w:p w14:paraId="0FB43036" w14:textId="54724D5C" w:rsidR="006F2977" w:rsidRPr="00990EEE" w:rsidRDefault="001915A3" w:rsidP="006F2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091" w:type="dxa"/>
            <w:shd w:val="clear" w:color="auto" w:fill="000000" w:themeFill="text1"/>
          </w:tcPr>
          <w:p w14:paraId="0EAA44D6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000000" w:themeFill="text1"/>
          </w:tcPr>
          <w:p w14:paraId="351F8894" w14:textId="77777777" w:rsidR="006F2977" w:rsidRPr="00990EEE" w:rsidRDefault="006F2977" w:rsidP="006F2977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D9E2F3" w:themeFill="accent1" w:themeFillTint="33"/>
          </w:tcPr>
          <w:p w14:paraId="15C77082" w14:textId="5BCEBE2B" w:rsidR="006F2977" w:rsidRPr="00990EEE" w:rsidRDefault="00021879" w:rsidP="006F2977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6F2977" w14:paraId="729B486E" w14:textId="77777777" w:rsidTr="00A34E62">
        <w:trPr>
          <w:trHeight w:val="598"/>
        </w:trPr>
        <w:tc>
          <w:tcPr>
            <w:tcW w:w="1603" w:type="dxa"/>
            <w:vMerge w:val="restart"/>
            <w:shd w:val="clear" w:color="auto" w:fill="FBE4D5" w:themeFill="accent2" w:themeFillTint="33"/>
            <w:vAlign w:val="center"/>
          </w:tcPr>
          <w:p w14:paraId="23C29343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2" w:type="dxa"/>
            <w:shd w:val="clear" w:color="auto" w:fill="FBE4D5" w:themeFill="accent2" w:themeFillTint="33"/>
          </w:tcPr>
          <w:p w14:paraId="7A98440F" w14:textId="77777777" w:rsidR="006F2977" w:rsidRDefault="006F2977" w:rsidP="006F2977"/>
        </w:tc>
        <w:tc>
          <w:tcPr>
            <w:tcW w:w="2089" w:type="dxa"/>
            <w:shd w:val="clear" w:color="auto" w:fill="FBE4D5" w:themeFill="accent2" w:themeFillTint="33"/>
          </w:tcPr>
          <w:p w14:paraId="3E77E1AB" w14:textId="5A11DBD6" w:rsidR="006F2977" w:rsidRDefault="006F2977" w:rsidP="006F2977"/>
        </w:tc>
        <w:tc>
          <w:tcPr>
            <w:tcW w:w="2092" w:type="dxa"/>
            <w:shd w:val="clear" w:color="auto" w:fill="FBE4D5" w:themeFill="accent2" w:themeFillTint="33"/>
          </w:tcPr>
          <w:p w14:paraId="18193E75" w14:textId="77777777" w:rsidR="006F2977" w:rsidRDefault="006F2977" w:rsidP="006F2977">
            <w:r>
              <w:t>National apprenticeship week</w:t>
            </w:r>
          </w:p>
        </w:tc>
        <w:tc>
          <w:tcPr>
            <w:tcW w:w="2091" w:type="dxa"/>
            <w:shd w:val="clear" w:color="auto" w:fill="FBE4D5" w:themeFill="accent2" w:themeFillTint="33"/>
          </w:tcPr>
          <w:p w14:paraId="1B7DC01C" w14:textId="77777777" w:rsidR="006F2977" w:rsidRDefault="006F2977" w:rsidP="006F2977">
            <w:r>
              <w:t>National careers week</w:t>
            </w:r>
          </w:p>
        </w:tc>
        <w:tc>
          <w:tcPr>
            <w:tcW w:w="2105" w:type="dxa"/>
            <w:shd w:val="clear" w:color="auto" w:fill="FBE4D5" w:themeFill="accent2" w:themeFillTint="33"/>
          </w:tcPr>
          <w:p w14:paraId="423FAF17" w14:textId="62CAA545" w:rsidR="006F2977" w:rsidRDefault="006F2977" w:rsidP="006F2977"/>
        </w:tc>
        <w:tc>
          <w:tcPr>
            <w:tcW w:w="2097" w:type="dxa"/>
            <w:shd w:val="clear" w:color="auto" w:fill="FBE4D5" w:themeFill="accent2" w:themeFillTint="33"/>
          </w:tcPr>
          <w:p w14:paraId="202CD2AF" w14:textId="7485FAEB" w:rsidR="006F2977" w:rsidRDefault="006F2977" w:rsidP="006F2977"/>
        </w:tc>
      </w:tr>
      <w:tr w:rsidR="006F2977" w14:paraId="38FA1D02" w14:textId="77777777" w:rsidTr="00A34E62">
        <w:trPr>
          <w:trHeight w:val="314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4A36A164" w14:textId="77777777" w:rsidR="006F2977" w:rsidRDefault="006F2977" w:rsidP="006F2977"/>
        </w:tc>
        <w:tc>
          <w:tcPr>
            <w:tcW w:w="2102" w:type="dxa"/>
            <w:shd w:val="clear" w:color="auto" w:fill="FBE4D5" w:themeFill="accent2" w:themeFillTint="33"/>
          </w:tcPr>
          <w:p w14:paraId="2CDA55DE" w14:textId="77777777" w:rsidR="006F2977" w:rsidRDefault="006F2977" w:rsidP="006F2977"/>
        </w:tc>
        <w:tc>
          <w:tcPr>
            <w:tcW w:w="2089" w:type="dxa"/>
            <w:shd w:val="clear" w:color="auto" w:fill="FBE4D5" w:themeFill="accent2" w:themeFillTint="33"/>
          </w:tcPr>
          <w:p w14:paraId="4F1CE5A3" w14:textId="7A2B8285" w:rsidR="006F2977" w:rsidRDefault="006F2977" w:rsidP="006F2977"/>
        </w:tc>
        <w:tc>
          <w:tcPr>
            <w:tcW w:w="2092" w:type="dxa"/>
            <w:shd w:val="clear" w:color="auto" w:fill="FBE4D5" w:themeFill="accent2" w:themeFillTint="33"/>
          </w:tcPr>
          <w:p w14:paraId="22A27CB4" w14:textId="723B2A17" w:rsidR="006F2977" w:rsidRDefault="006F2977" w:rsidP="006F2977"/>
        </w:tc>
        <w:tc>
          <w:tcPr>
            <w:tcW w:w="2091" w:type="dxa"/>
            <w:shd w:val="clear" w:color="auto" w:fill="FBE4D5" w:themeFill="accent2" w:themeFillTint="33"/>
          </w:tcPr>
          <w:p w14:paraId="4E96BABD" w14:textId="77777777" w:rsidR="006F2977" w:rsidRDefault="006F2977" w:rsidP="006F2977"/>
        </w:tc>
        <w:tc>
          <w:tcPr>
            <w:tcW w:w="2105" w:type="dxa"/>
            <w:shd w:val="clear" w:color="auto" w:fill="FBE4D5" w:themeFill="accent2" w:themeFillTint="33"/>
          </w:tcPr>
          <w:p w14:paraId="0786CB17" w14:textId="13333E15" w:rsidR="006F2977" w:rsidRDefault="006F2977" w:rsidP="006F2977"/>
        </w:tc>
        <w:tc>
          <w:tcPr>
            <w:tcW w:w="2097" w:type="dxa"/>
            <w:shd w:val="clear" w:color="auto" w:fill="FBE4D5" w:themeFill="accent2" w:themeFillTint="33"/>
          </w:tcPr>
          <w:p w14:paraId="5929F072" w14:textId="77777777" w:rsidR="006F2977" w:rsidRDefault="006F2977" w:rsidP="006F2977"/>
        </w:tc>
      </w:tr>
      <w:tr w:rsidR="006F2977" w14:paraId="77D39946" w14:textId="77777777" w:rsidTr="00A34E62">
        <w:trPr>
          <w:trHeight w:val="298"/>
        </w:trPr>
        <w:tc>
          <w:tcPr>
            <w:tcW w:w="1603" w:type="dxa"/>
            <w:vMerge/>
            <w:shd w:val="clear" w:color="auto" w:fill="FBE4D5" w:themeFill="accent2" w:themeFillTint="33"/>
          </w:tcPr>
          <w:p w14:paraId="6E37962A" w14:textId="77777777" w:rsidR="006F2977" w:rsidRDefault="006F2977" w:rsidP="006F2977"/>
        </w:tc>
        <w:tc>
          <w:tcPr>
            <w:tcW w:w="2102" w:type="dxa"/>
            <w:shd w:val="clear" w:color="auto" w:fill="FBE4D5" w:themeFill="accent2" w:themeFillTint="33"/>
          </w:tcPr>
          <w:p w14:paraId="6588AB30" w14:textId="77777777" w:rsidR="006F2977" w:rsidRDefault="006F2977" w:rsidP="006F2977"/>
        </w:tc>
        <w:tc>
          <w:tcPr>
            <w:tcW w:w="2089" w:type="dxa"/>
            <w:shd w:val="clear" w:color="auto" w:fill="FBE4D5" w:themeFill="accent2" w:themeFillTint="33"/>
          </w:tcPr>
          <w:p w14:paraId="471C39DD" w14:textId="77777777" w:rsidR="006F2977" w:rsidRDefault="006F2977" w:rsidP="006F2977"/>
        </w:tc>
        <w:tc>
          <w:tcPr>
            <w:tcW w:w="2092" w:type="dxa"/>
            <w:shd w:val="clear" w:color="auto" w:fill="FBE4D5" w:themeFill="accent2" w:themeFillTint="33"/>
          </w:tcPr>
          <w:p w14:paraId="20E49C91" w14:textId="77777777" w:rsidR="006F2977" w:rsidRDefault="006F2977" w:rsidP="006F2977"/>
        </w:tc>
        <w:tc>
          <w:tcPr>
            <w:tcW w:w="2091" w:type="dxa"/>
            <w:shd w:val="clear" w:color="auto" w:fill="FBE4D5" w:themeFill="accent2" w:themeFillTint="33"/>
          </w:tcPr>
          <w:p w14:paraId="7D5732E0" w14:textId="77777777" w:rsidR="006F2977" w:rsidRDefault="006F2977" w:rsidP="006F2977"/>
        </w:tc>
        <w:tc>
          <w:tcPr>
            <w:tcW w:w="2105" w:type="dxa"/>
            <w:shd w:val="clear" w:color="auto" w:fill="FBE4D5" w:themeFill="accent2" w:themeFillTint="33"/>
          </w:tcPr>
          <w:p w14:paraId="1547B12A" w14:textId="2FE16254" w:rsidR="006F2977" w:rsidRDefault="006F2977" w:rsidP="006F2977"/>
        </w:tc>
        <w:tc>
          <w:tcPr>
            <w:tcW w:w="2097" w:type="dxa"/>
            <w:shd w:val="clear" w:color="auto" w:fill="FBE4D5" w:themeFill="accent2" w:themeFillTint="33"/>
          </w:tcPr>
          <w:p w14:paraId="7A646069" w14:textId="77777777" w:rsidR="006F2977" w:rsidRDefault="006F2977" w:rsidP="006F2977"/>
        </w:tc>
      </w:tr>
      <w:tr w:rsidR="006F2977" w14:paraId="224F7CB0" w14:textId="77777777" w:rsidTr="00A34E62">
        <w:trPr>
          <w:trHeight w:val="298"/>
        </w:trPr>
        <w:tc>
          <w:tcPr>
            <w:tcW w:w="1603" w:type="dxa"/>
            <w:vMerge w:val="restart"/>
            <w:shd w:val="clear" w:color="auto" w:fill="EDEDED" w:themeFill="accent3" w:themeFillTint="33"/>
            <w:vAlign w:val="center"/>
          </w:tcPr>
          <w:p w14:paraId="0BABF976" w14:textId="77777777" w:rsidR="006F2977" w:rsidRPr="001F7968" w:rsidRDefault="006F2977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2" w:type="dxa"/>
            <w:shd w:val="clear" w:color="auto" w:fill="EDEDED" w:themeFill="accent3" w:themeFillTint="33"/>
          </w:tcPr>
          <w:p w14:paraId="5F8DCE0D" w14:textId="5CF6E0D4" w:rsidR="006F2977" w:rsidRDefault="00A34E62" w:rsidP="006F2977">
            <w:r>
              <w:t>Careers Fair Event</w:t>
            </w:r>
          </w:p>
        </w:tc>
        <w:tc>
          <w:tcPr>
            <w:tcW w:w="2089" w:type="dxa"/>
            <w:shd w:val="clear" w:color="auto" w:fill="EDEDED" w:themeFill="accent3" w:themeFillTint="33"/>
          </w:tcPr>
          <w:p w14:paraId="5E26ACAD" w14:textId="070777A0" w:rsidR="006F2977" w:rsidRDefault="006F2977" w:rsidP="006F2977"/>
        </w:tc>
        <w:tc>
          <w:tcPr>
            <w:tcW w:w="2092" w:type="dxa"/>
            <w:shd w:val="clear" w:color="auto" w:fill="EDEDED" w:themeFill="accent3" w:themeFillTint="33"/>
          </w:tcPr>
          <w:p w14:paraId="0CBB4E87" w14:textId="77777777" w:rsidR="006F2977" w:rsidRDefault="006F2977" w:rsidP="006F2977">
            <w:r>
              <w:t>Parents evening</w:t>
            </w:r>
          </w:p>
        </w:tc>
        <w:tc>
          <w:tcPr>
            <w:tcW w:w="2091" w:type="dxa"/>
            <w:shd w:val="clear" w:color="auto" w:fill="EDEDED" w:themeFill="accent3" w:themeFillTint="33"/>
          </w:tcPr>
          <w:p w14:paraId="08C0572E" w14:textId="77777777" w:rsidR="006F2977" w:rsidRDefault="006F2977" w:rsidP="006F2977">
            <w:r>
              <w:t>STEM Ambassadors event</w:t>
            </w:r>
          </w:p>
        </w:tc>
        <w:tc>
          <w:tcPr>
            <w:tcW w:w="2105" w:type="dxa"/>
            <w:shd w:val="clear" w:color="auto" w:fill="EDEDED" w:themeFill="accent3" w:themeFillTint="33"/>
          </w:tcPr>
          <w:p w14:paraId="55DD33C9" w14:textId="26DEDF38" w:rsidR="006F2977" w:rsidRDefault="00345A5C" w:rsidP="006F2977">
            <w:r>
              <w:t>NEET coffee mornings</w:t>
            </w:r>
          </w:p>
        </w:tc>
        <w:tc>
          <w:tcPr>
            <w:tcW w:w="2097" w:type="dxa"/>
            <w:shd w:val="clear" w:color="auto" w:fill="EDEDED" w:themeFill="accent3" w:themeFillTint="33"/>
          </w:tcPr>
          <w:p w14:paraId="22188914" w14:textId="77777777" w:rsidR="006F2977" w:rsidRDefault="006F2977" w:rsidP="006F2977">
            <w:r>
              <w:t>NEET coffee mornings</w:t>
            </w:r>
          </w:p>
        </w:tc>
      </w:tr>
      <w:tr w:rsidR="006F2977" w14:paraId="63DD2417" w14:textId="77777777" w:rsidTr="00A34E62">
        <w:trPr>
          <w:trHeight w:val="298"/>
        </w:trPr>
        <w:tc>
          <w:tcPr>
            <w:tcW w:w="1603" w:type="dxa"/>
            <w:vMerge/>
            <w:shd w:val="clear" w:color="auto" w:fill="EDEDED" w:themeFill="accent3" w:themeFillTint="33"/>
          </w:tcPr>
          <w:p w14:paraId="5E6F3D29" w14:textId="77777777" w:rsidR="006F2977" w:rsidRDefault="006F2977" w:rsidP="006F2977"/>
        </w:tc>
        <w:tc>
          <w:tcPr>
            <w:tcW w:w="2102" w:type="dxa"/>
            <w:shd w:val="clear" w:color="auto" w:fill="EDEDED" w:themeFill="accent3" w:themeFillTint="33"/>
          </w:tcPr>
          <w:p w14:paraId="6C8A23D6" w14:textId="1F09344D" w:rsidR="006F2977" w:rsidRDefault="006F2977" w:rsidP="006F2977"/>
        </w:tc>
        <w:tc>
          <w:tcPr>
            <w:tcW w:w="2089" w:type="dxa"/>
            <w:shd w:val="clear" w:color="auto" w:fill="EDEDED" w:themeFill="accent3" w:themeFillTint="33"/>
          </w:tcPr>
          <w:p w14:paraId="0A8DAFB2" w14:textId="77777777" w:rsidR="006F2977" w:rsidRDefault="006F2977" w:rsidP="006F2977"/>
        </w:tc>
        <w:tc>
          <w:tcPr>
            <w:tcW w:w="2092" w:type="dxa"/>
            <w:shd w:val="clear" w:color="auto" w:fill="EDEDED" w:themeFill="accent3" w:themeFillTint="33"/>
          </w:tcPr>
          <w:p w14:paraId="789A0951" w14:textId="46FCC7DD" w:rsidR="006F2977" w:rsidRDefault="006F2977" w:rsidP="006F2977">
            <w:r>
              <w:t>Options evening</w:t>
            </w:r>
          </w:p>
        </w:tc>
        <w:tc>
          <w:tcPr>
            <w:tcW w:w="2091" w:type="dxa"/>
            <w:shd w:val="clear" w:color="auto" w:fill="EDEDED" w:themeFill="accent3" w:themeFillTint="33"/>
          </w:tcPr>
          <w:p w14:paraId="48645778" w14:textId="4FB77229" w:rsidR="006F2977" w:rsidRDefault="006F2977" w:rsidP="006F2977"/>
        </w:tc>
        <w:tc>
          <w:tcPr>
            <w:tcW w:w="2105" w:type="dxa"/>
            <w:shd w:val="clear" w:color="auto" w:fill="EDEDED" w:themeFill="accent3" w:themeFillTint="33"/>
          </w:tcPr>
          <w:p w14:paraId="4C7C77ED" w14:textId="4F262FE0" w:rsidR="006F2977" w:rsidRDefault="006F2977" w:rsidP="006F2977"/>
        </w:tc>
        <w:tc>
          <w:tcPr>
            <w:tcW w:w="2097" w:type="dxa"/>
            <w:shd w:val="clear" w:color="auto" w:fill="EDEDED" w:themeFill="accent3" w:themeFillTint="33"/>
          </w:tcPr>
          <w:p w14:paraId="5E119710" w14:textId="52F7F15F" w:rsidR="006F2977" w:rsidRDefault="006F2977" w:rsidP="006F2977"/>
        </w:tc>
      </w:tr>
      <w:tr w:rsidR="00EF2313" w14:paraId="7185B268" w14:textId="77777777" w:rsidTr="00A34E62">
        <w:trPr>
          <w:trHeight w:val="298"/>
        </w:trPr>
        <w:tc>
          <w:tcPr>
            <w:tcW w:w="1603" w:type="dxa"/>
            <w:vMerge w:val="restart"/>
            <w:shd w:val="clear" w:color="auto" w:fill="FFF2CC" w:themeFill="accent4" w:themeFillTint="33"/>
            <w:vAlign w:val="center"/>
          </w:tcPr>
          <w:p w14:paraId="35BE7A0C" w14:textId="77777777" w:rsidR="00EF2313" w:rsidRPr="001F7968" w:rsidRDefault="00EF2313" w:rsidP="006F297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576" w:type="dxa"/>
            <w:gridSpan w:val="6"/>
            <w:shd w:val="clear" w:color="auto" w:fill="FFF2CC" w:themeFill="accent4" w:themeFillTint="33"/>
            <w:vAlign w:val="center"/>
          </w:tcPr>
          <w:p w14:paraId="675CE337" w14:textId="77777777" w:rsidR="00EF2313" w:rsidRDefault="00EF2313" w:rsidP="006F2977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EF2313" w14:paraId="130EC5E4" w14:textId="77777777" w:rsidTr="00A34E62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11A4288" w14:textId="77777777" w:rsidR="00EF2313" w:rsidRDefault="00EF2313" w:rsidP="006F2977"/>
        </w:tc>
        <w:tc>
          <w:tcPr>
            <w:tcW w:w="12576" w:type="dxa"/>
            <w:gridSpan w:val="6"/>
            <w:shd w:val="clear" w:color="auto" w:fill="FFF2CC" w:themeFill="accent4" w:themeFillTint="33"/>
            <w:vAlign w:val="center"/>
          </w:tcPr>
          <w:p w14:paraId="577733E5" w14:textId="323CF95B" w:rsidR="00EF2313" w:rsidRDefault="00EF2313" w:rsidP="006F2977">
            <w:pPr>
              <w:jc w:val="center"/>
            </w:pPr>
            <w:r>
              <w:t>Y9 target group – throughout the year</w:t>
            </w:r>
          </w:p>
        </w:tc>
      </w:tr>
      <w:tr w:rsidR="00EF2313" w14:paraId="53B7C5C5" w14:textId="77777777" w:rsidTr="00EF2313">
        <w:trPr>
          <w:trHeight w:val="223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38CA6C4F" w14:textId="77777777" w:rsidR="00EF2313" w:rsidRDefault="00EF2313" w:rsidP="006F2977"/>
        </w:tc>
        <w:tc>
          <w:tcPr>
            <w:tcW w:w="12576" w:type="dxa"/>
            <w:gridSpan w:val="6"/>
            <w:shd w:val="clear" w:color="auto" w:fill="FFF2CC" w:themeFill="accent4" w:themeFillTint="33"/>
          </w:tcPr>
          <w:p w14:paraId="7252208D" w14:textId="24601BD6" w:rsidR="00EF2313" w:rsidRDefault="00EF2313" w:rsidP="00EF2313">
            <w:pPr>
              <w:jc w:val="center"/>
            </w:pPr>
            <w:r>
              <w:t>Careers newsletter</w:t>
            </w:r>
          </w:p>
        </w:tc>
      </w:tr>
      <w:tr w:rsidR="00EF2313" w14:paraId="61D01F2C" w14:textId="77777777" w:rsidTr="00A34E62">
        <w:trPr>
          <w:trHeight w:val="298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4C2AFCD8" w14:textId="77777777" w:rsidR="00EF2313" w:rsidRDefault="00EF2313" w:rsidP="00A34E62"/>
        </w:tc>
        <w:tc>
          <w:tcPr>
            <w:tcW w:w="2102" w:type="dxa"/>
            <w:shd w:val="clear" w:color="auto" w:fill="FFF2CC" w:themeFill="accent4" w:themeFillTint="33"/>
          </w:tcPr>
          <w:p w14:paraId="2832C1FD" w14:textId="7D79A11A" w:rsidR="00EF2313" w:rsidRDefault="00EF2313" w:rsidP="00A34E62"/>
        </w:tc>
        <w:tc>
          <w:tcPr>
            <w:tcW w:w="2089" w:type="dxa"/>
            <w:shd w:val="clear" w:color="auto" w:fill="FFF2CC" w:themeFill="accent4" w:themeFillTint="33"/>
          </w:tcPr>
          <w:p w14:paraId="3E48C061" w14:textId="36D0A5E9" w:rsidR="00EF2313" w:rsidRDefault="00EF2313" w:rsidP="00A34E62">
            <w:r>
              <w:t>Xello Session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08092F4B" w14:textId="77777777" w:rsidR="00EF2313" w:rsidRDefault="00EF2313" w:rsidP="00A34E62">
            <w:r>
              <w:t>Tenner challenge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636812DB" w14:textId="22603D1F" w:rsidR="00EF2313" w:rsidRDefault="009A2B23" w:rsidP="00A34E62">
            <w:r>
              <w:t>Interview day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14:paraId="2AA847C2" w14:textId="6C8119AC" w:rsidR="00EF2313" w:rsidRDefault="009A0F2A" w:rsidP="00A34E62">
            <w:r>
              <w:t>World of work day</w:t>
            </w:r>
          </w:p>
        </w:tc>
        <w:tc>
          <w:tcPr>
            <w:tcW w:w="2097" w:type="dxa"/>
            <w:shd w:val="clear" w:color="auto" w:fill="FFF2CC" w:themeFill="accent4" w:themeFillTint="33"/>
          </w:tcPr>
          <w:p w14:paraId="14D59C0B" w14:textId="44D7C31D" w:rsidR="00EF2313" w:rsidRDefault="00EF2313" w:rsidP="00A34E62">
            <w:r>
              <w:t>Enterprise day</w:t>
            </w:r>
          </w:p>
        </w:tc>
      </w:tr>
      <w:tr w:rsidR="00EF2313" w14:paraId="2905322E" w14:textId="77777777" w:rsidTr="00A34E62">
        <w:trPr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0848B846" w14:textId="77777777" w:rsidR="00EF2313" w:rsidRDefault="00EF2313" w:rsidP="00A34E62"/>
        </w:tc>
        <w:tc>
          <w:tcPr>
            <w:tcW w:w="2102" w:type="dxa"/>
            <w:shd w:val="clear" w:color="auto" w:fill="FFF2CC" w:themeFill="accent4" w:themeFillTint="33"/>
          </w:tcPr>
          <w:p w14:paraId="68D20E5F" w14:textId="3E264AE5" w:rsidR="00EF2313" w:rsidRDefault="00EF2313" w:rsidP="00A34E62"/>
        </w:tc>
        <w:tc>
          <w:tcPr>
            <w:tcW w:w="2089" w:type="dxa"/>
            <w:shd w:val="clear" w:color="auto" w:fill="FFF2CC" w:themeFill="accent4" w:themeFillTint="33"/>
          </w:tcPr>
          <w:p w14:paraId="5D7E5483" w14:textId="06C5A3C0" w:rsidR="00EF2313" w:rsidRDefault="00EF2313" w:rsidP="00A34E62"/>
        </w:tc>
        <w:tc>
          <w:tcPr>
            <w:tcW w:w="2092" w:type="dxa"/>
            <w:shd w:val="clear" w:color="auto" w:fill="FFF2CC" w:themeFill="accent4" w:themeFillTint="33"/>
          </w:tcPr>
          <w:p w14:paraId="527D050C" w14:textId="29AD0191" w:rsidR="00EF2313" w:rsidRDefault="00EF2313" w:rsidP="00A34E62">
            <w:r>
              <w:t>Options evening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213786EF" w14:textId="24D58967" w:rsidR="00EF2313" w:rsidRDefault="00EF2313" w:rsidP="00A34E62">
            <w:r>
              <w:t xml:space="preserve">During National careers week, there will be a careers </w:t>
            </w:r>
            <w:r>
              <w:lastRenderedPageBreak/>
              <w:t>lesson delivered in curriculum time.</w:t>
            </w:r>
          </w:p>
        </w:tc>
        <w:tc>
          <w:tcPr>
            <w:tcW w:w="2105" w:type="dxa"/>
            <w:shd w:val="clear" w:color="auto" w:fill="FFF2CC" w:themeFill="accent4" w:themeFillTint="33"/>
          </w:tcPr>
          <w:p w14:paraId="6A40560A" w14:textId="77777777" w:rsidR="00EF2313" w:rsidRDefault="00EF2313" w:rsidP="00A34E62"/>
        </w:tc>
        <w:tc>
          <w:tcPr>
            <w:tcW w:w="2097" w:type="dxa"/>
            <w:shd w:val="clear" w:color="auto" w:fill="FFF2CC" w:themeFill="accent4" w:themeFillTint="33"/>
          </w:tcPr>
          <w:p w14:paraId="4131A7F5" w14:textId="2464FA3E" w:rsidR="00EF2313" w:rsidRDefault="00EF2313" w:rsidP="00A34E62">
            <w:r>
              <w:t>Wigan &amp; Leigh Business enterprise day</w:t>
            </w:r>
          </w:p>
        </w:tc>
      </w:tr>
      <w:tr w:rsidR="00EF2313" w14:paraId="64D161F4" w14:textId="77777777" w:rsidTr="00A34E62">
        <w:trPr>
          <w:trHeight w:val="314"/>
        </w:trPr>
        <w:tc>
          <w:tcPr>
            <w:tcW w:w="1603" w:type="dxa"/>
            <w:vMerge/>
            <w:shd w:val="clear" w:color="auto" w:fill="FFF2CC" w:themeFill="accent4" w:themeFillTint="33"/>
          </w:tcPr>
          <w:p w14:paraId="068151FF" w14:textId="77777777" w:rsidR="00EF2313" w:rsidRDefault="00EF2313" w:rsidP="00A34E62"/>
        </w:tc>
        <w:tc>
          <w:tcPr>
            <w:tcW w:w="2102" w:type="dxa"/>
            <w:shd w:val="clear" w:color="auto" w:fill="FFF2CC" w:themeFill="accent4" w:themeFillTint="33"/>
          </w:tcPr>
          <w:p w14:paraId="2A335AEF" w14:textId="77777777" w:rsidR="00EF2313" w:rsidRDefault="00EF2313" w:rsidP="00A34E62"/>
        </w:tc>
        <w:tc>
          <w:tcPr>
            <w:tcW w:w="2089" w:type="dxa"/>
            <w:shd w:val="clear" w:color="auto" w:fill="FFF2CC" w:themeFill="accent4" w:themeFillTint="33"/>
          </w:tcPr>
          <w:p w14:paraId="0F345E9D" w14:textId="77777777" w:rsidR="00EF2313" w:rsidRDefault="00EF2313" w:rsidP="00A34E62"/>
        </w:tc>
        <w:tc>
          <w:tcPr>
            <w:tcW w:w="2092" w:type="dxa"/>
            <w:shd w:val="clear" w:color="auto" w:fill="FFF2CC" w:themeFill="accent4" w:themeFillTint="33"/>
          </w:tcPr>
          <w:p w14:paraId="671E7411" w14:textId="58DBC673" w:rsidR="00EF2313" w:rsidRDefault="009A2B23" w:rsidP="00A34E62">
            <w:r>
              <w:t>Options day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14:paraId="16579183" w14:textId="77777777" w:rsidR="00EF2313" w:rsidRDefault="00EF2313" w:rsidP="00A34E62"/>
        </w:tc>
        <w:tc>
          <w:tcPr>
            <w:tcW w:w="2105" w:type="dxa"/>
            <w:shd w:val="clear" w:color="auto" w:fill="FFF2CC" w:themeFill="accent4" w:themeFillTint="33"/>
          </w:tcPr>
          <w:p w14:paraId="38760031" w14:textId="77777777" w:rsidR="00EF2313" w:rsidRDefault="00EF2313" w:rsidP="00A34E62"/>
        </w:tc>
        <w:tc>
          <w:tcPr>
            <w:tcW w:w="2097" w:type="dxa"/>
            <w:shd w:val="clear" w:color="auto" w:fill="FFF2CC" w:themeFill="accent4" w:themeFillTint="33"/>
          </w:tcPr>
          <w:p w14:paraId="21F23B15" w14:textId="77777777" w:rsidR="00EF2313" w:rsidRDefault="00EF2313" w:rsidP="00A34E62"/>
        </w:tc>
      </w:tr>
    </w:tbl>
    <w:p w14:paraId="4762CFD3" w14:textId="77777777" w:rsidR="00D01545" w:rsidRDefault="00D01545" w:rsidP="00D01545"/>
    <w:p w14:paraId="1DDF6D72" w14:textId="0065AEFE" w:rsidR="005C3D3B" w:rsidRPr="00115B66" w:rsidRDefault="005C3D3B" w:rsidP="005C3D3B">
      <w:r w:rsidRPr="00990EEE">
        <w:rPr>
          <w:b/>
          <w:bCs/>
          <w:sz w:val="28"/>
          <w:szCs w:val="28"/>
          <w:u w:val="single"/>
        </w:rPr>
        <w:t xml:space="preserve">Year </w:t>
      </w:r>
      <w:r>
        <w:rPr>
          <w:b/>
          <w:bCs/>
          <w:sz w:val="28"/>
          <w:szCs w:val="28"/>
          <w:u w:val="single"/>
        </w:rPr>
        <w:t>10</w:t>
      </w:r>
    </w:p>
    <w:p w14:paraId="0B6435C5" w14:textId="01A876CD" w:rsidR="00827410" w:rsidRPr="00827410" w:rsidRDefault="00827410" w:rsidP="005C3D3B">
      <w:p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By the end of year 10, students will be able to:</w:t>
      </w:r>
    </w:p>
    <w:p w14:paraId="36E23D49" w14:textId="41D3301D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how their strengths, interests, skills and qualities are changing and how to relate this to future employment</w:t>
      </w:r>
    </w:p>
    <w:p w14:paraId="5DE9A9DE" w14:textId="420F2CA2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changing patterns of employment, different types of businesses and how they are organised and finances</w:t>
      </w:r>
    </w:p>
    <w:p w14:paraId="5B3024C8" w14:textId="30B3A6C7" w:rsidR="00827410" w:rsidRP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To research, secure and take full advantage of any opportunities for work experience</w:t>
      </w:r>
    </w:p>
    <w:p w14:paraId="7711F52F" w14:textId="205649E0" w:rsidR="00827410" w:rsidRDefault="00827410" w:rsidP="00827410">
      <w:pPr>
        <w:pStyle w:val="ListParagraph"/>
        <w:numPr>
          <w:ilvl w:val="0"/>
          <w:numId w:val="5"/>
        </w:numPr>
        <w:rPr>
          <w:bCs/>
          <w:sz w:val="24"/>
          <w:szCs w:val="28"/>
        </w:rPr>
      </w:pPr>
      <w:r w:rsidRPr="00827410">
        <w:rPr>
          <w:bCs/>
          <w:sz w:val="24"/>
          <w:szCs w:val="28"/>
        </w:rPr>
        <w:t>Understand the range of opportunities that are available to them for career profession, including education, training and employment.</w:t>
      </w:r>
    </w:p>
    <w:p w14:paraId="679EA307" w14:textId="77777777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99787D" w14:paraId="4D1291AB" w14:textId="77777777" w:rsidTr="001E040F">
        <w:tc>
          <w:tcPr>
            <w:tcW w:w="3397" w:type="dxa"/>
          </w:tcPr>
          <w:p w14:paraId="4BE14206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1BAEAB09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6E43D5B" w14:textId="77777777" w:rsidR="0099787D" w:rsidRDefault="0099787D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99787D" w14:paraId="65690BBD" w14:textId="77777777" w:rsidTr="001E040F">
        <w:tc>
          <w:tcPr>
            <w:tcW w:w="3397" w:type="dxa"/>
          </w:tcPr>
          <w:p w14:paraId="1EFBEA06" w14:textId="3F73DFB3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414DA805" w14:textId="59C01FD0" w:rsidR="0099787D" w:rsidRDefault="00A34E62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will be invited to an evening where they will be able to explore post 16 options by meeting different providers, and be able to ask any questions they have.</w:t>
            </w:r>
          </w:p>
        </w:tc>
        <w:tc>
          <w:tcPr>
            <w:tcW w:w="4650" w:type="dxa"/>
          </w:tcPr>
          <w:p w14:paraId="5B33985D" w14:textId="0DA757DA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99787D" w14:paraId="120B57F6" w14:textId="77777777" w:rsidTr="001E040F">
        <w:tc>
          <w:tcPr>
            <w:tcW w:w="3397" w:type="dxa"/>
          </w:tcPr>
          <w:p w14:paraId="6F30091C" w14:textId="471497A6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 Taster Days</w:t>
            </w:r>
          </w:p>
        </w:tc>
        <w:tc>
          <w:tcPr>
            <w:tcW w:w="5901" w:type="dxa"/>
          </w:tcPr>
          <w:p w14:paraId="20DA59EE" w14:textId="7E48289D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visit the college of choice.</w:t>
            </w:r>
          </w:p>
        </w:tc>
        <w:tc>
          <w:tcPr>
            <w:tcW w:w="4650" w:type="dxa"/>
          </w:tcPr>
          <w:p w14:paraId="73B8C285" w14:textId="0668B38C" w:rsidR="0099787D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  <w:tr w:rsidR="0099787D" w14:paraId="0A57D471" w14:textId="77777777" w:rsidTr="001E040F">
        <w:tc>
          <w:tcPr>
            <w:tcW w:w="3397" w:type="dxa"/>
          </w:tcPr>
          <w:p w14:paraId="01472291" w14:textId="5630484A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Y10 Target Group</w:t>
            </w:r>
          </w:p>
        </w:tc>
        <w:tc>
          <w:tcPr>
            <w:tcW w:w="5901" w:type="dxa"/>
          </w:tcPr>
          <w:p w14:paraId="2105D172" w14:textId="56EDE1D7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7740C1CD" w14:textId="7EFDE2DF" w:rsidR="0099787D" w:rsidRDefault="0099787D" w:rsidP="0099787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99787D" w14:paraId="7B071CDC" w14:textId="77777777" w:rsidTr="001E040F">
        <w:tc>
          <w:tcPr>
            <w:tcW w:w="3397" w:type="dxa"/>
          </w:tcPr>
          <w:p w14:paraId="35EDE245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Enterprise Day</w:t>
            </w:r>
          </w:p>
        </w:tc>
        <w:tc>
          <w:tcPr>
            <w:tcW w:w="5901" w:type="dxa"/>
          </w:tcPr>
          <w:p w14:paraId="020E51E1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Entrepreneurial skills/team work</w:t>
            </w:r>
          </w:p>
        </w:tc>
        <w:tc>
          <w:tcPr>
            <w:tcW w:w="4650" w:type="dxa"/>
          </w:tcPr>
          <w:p w14:paraId="7A67CBEC" w14:textId="77777777" w:rsidR="0099787D" w:rsidRPr="00940ED1" w:rsidRDefault="0099787D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1,2,8</w:t>
            </w:r>
          </w:p>
        </w:tc>
      </w:tr>
      <w:tr w:rsidR="00A34E62" w14:paraId="645F86E8" w14:textId="77777777" w:rsidTr="001E040F">
        <w:tc>
          <w:tcPr>
            <w:tcW w:w="3397" w:type="dxa"/>
          </w:tcPr>
          <w:p w14:paraId="530E500B" w14:textId="77777777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D08EB1F" w14:textId="77777777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learning within each department whom is responsible to link careers to their curriculum.</w:t>
            </w:r>
          </w:p>
          <w:p w14:paraId="0C7E2317" w14:textId="5A30FC98" w:rsidR="00A34E62" w:rsidRPr="00940ED1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“careers link” whereby a post 16 or 18 course is shown, or a job role. This is referred to throughout the lesson. There is at least 1 job role per subject per 3 weeks.</w:t>
            </w:r>
          </w:p>
        </w:tc>
        <w:tc>
          <w:tcPr>
            <w:tcW w:w="4650" w:type="dxa"/>
          </w:tcPr>
          <w:p w14:paraId="5E14F09C" w14:textId="77777777" w:rsidR="00A34E62" w:rsidRPr="00940ED1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A34E62" w14:paraId="2013D180" w14:textId="77777777" w:rsidTr="001E040F">
        <w:tc>
          <w:tcPr>
            <w:tcW w:w="3397" w:type="dxa"/>
          </w:tcPr>
          <w:p w14:paraId="3FC7643F" w14:textId="53E3CC5B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Mornings</w:t>
            </w:r>
          </w:p>
        </w:tc>
        <w:tc>
          <w:tcPr>
            <w:tcW w:w="5901" w:type="dxa"/>
          </w:tcPr>
          <w:p w14:paraId="6AB67D73" w14:textId="77777777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During an engagement period weekly, an aspirational morning will explore a theme from either growth mind-set, exploring </w:t>
            </w:r>
            <w:r>
              <w:rPr>
                <w:bCs/>
                <w:szCs w:val="28"/>
              </w:rPr>
              <w:lastRenderedPageBreak/>
              <w:t>different opportunities using LMI and employability skills. This is outlined below.</w:t>
            </w:r>
          </w:p>
          <w:p w14:paraId="5F5DA94A" w14:textId="75F7905F" w:rsidR="00EF2313" w:rsidRPr="00940ED1" w:rsidRDefault="00EF2313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Resources are also available via Teams so that the students can refer back to any sessions at home.</w:t>
            </w:r>
          </w:p>
        </w:tc>
        <w:tc>
          <w:tcPr>
            <w:tcW w:w="4650" w:type="dxa"/>
          </w:tcPr>
          <w:p w14:paraId="27346502" w14:textId="77777777" w:rsidR="00A34E62" w:rsidRPr="00940ED1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1,2,4,5,7,8</w:t>
            </w:r>
          </w:p>
        </w:tc>
      </w:tr>
      <w:tr w:rsidR="00A34E62" w14:paraId="70B85FD1" w14:textId="77777777" w:rsidTr="001E040F">
        <w:tc>
          <w:tcPr>
            <w:tcW w:w="3397" w:type="dxa"/>
          </w:tcPr>
          <w:p w14:paraId="013F6303" w14:textId="17DF9157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Parents’ Work Experience evening</w:t>
            </w:r>
          </w:p>
        </w:tc>
        <w:tc>
          <w:tcPr>
            <w:tcW w:w="5901" w:type="dxa"/>
          </w:tcPr>
          <w:p w14:paraId="77C61F49" w14:textId="65D55CD2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Parents/guardians invited. Presentation and Q&amp;A about work experience.</w:t>
            </w:r>
          </w:p>
        </w:tc>
        <w:tc>
          <w:tcPr>
            <w:tcW w:w="4650" w:type="dxa"/>
          </w:tcPr>
          <w:p w14:paraId="06AB3261" w14:textId="45FE05E5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A34E62" w14:paraId="3099F6D4" w14:textId="77777777" w:rsidTr="001E040F">
        <w:tc>
          <w:tcPr>
            <w:tcW w:w="3397" w:type="dxa"/>
          </w:tcPr>
          <w:p w14:paraId="51EDC427" w14:textId="0DAC4A7E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 Day Work Experience Placement</w:t>
            </w:r>
          </w:p>
        </w:tc>
        <w:tc>
          <w:tcPr>
            <w:tcW w:w="5901" w:type="dxa"/>
          </w:tcPr>
          <w:p w14:paraId="298AF631" w14:textId="31B99156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find their own work experience, supported by form tutors and the careers leader, and complete the 5 day work experience in July.</w:t>
            </w:r>
          </w:p>
        </w:tc>
        <w:tc>
          <w:tcPr>
            <w:tcW w:w="4650" w:type="dxa"/>
          </w:tcPr>
          <w:p w14:paraId="53139077" w14:textId="7F984A2B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A34E62" w14:paraId="1A66E811" w14:textId="77777777" w:rsidTr="001E040F">
        <w:tc>
          <w:tcPr>
            <w:tcW w:w="3397" w:type="dxa"/>
          </w:tcPr>
          <w:p w14:paraId="39111B64" w14:textId="7A83E348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Dinner Time Drop in</w:t>
            </w:r>
          </w:p>
        </w:tc>
        <w:tc>
          <w:tcPr>
            <w:tcW w:w="5901" w:type="dxa"/>
          </w:tcPr>
          <w:p w14:paraId="6054967B" w14:textId="3C718A8A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Colleges invited in to school and have a lunch time stand so that students can have questions addressed.</w:t>
            </w:r>
          </w:p>
        </w:tc>
        <w:tc>
          <w:tcPr>
            <w:tcW w:w="4650" w:type="dxa"/>
          </w:tcPr>
          <w:p w14:paraId="281DCDA5" w14:textId="3C6B8581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2,3,7,8</w:t>
            </w:r>
          </w:p>
        </w:tc>
      </w:tr>
      <w:tr w:rsidR="00A34E62" w14:paraId="4152AE22" w14:textId="77777777" w:rsidTr="001E040F">
        <w:tc>
          <w:tcPr>
            <w:tcW w:w="3397" w:type="dxa"/>
          </w:tcPr>
          <w:p w14:paraId="2D788398" w14:textId="510C1816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Xello session</w:t>
            </w:r>
          </w:p>
        </w:tc>
        <w:tc>
          <w:tcPr>
            <w:tcW w:w="5901" w:type="dxa"/>
          </w:tcPr>
          <w:p w14:paraId="035D34FD" w14:textId="0EDEDF4F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interview role plays.</w:t>
            </w:r>
          </w:p>
        </w:tc>
        <w:tc>
          <w:tcPr>
            <w:tcW w:w="4650" w:type="dxa"/>
          </w:tcPr>
          <w:p w14:paraId="29C68E6D" w14:textId="77777777" w:rsidR="00A34E62" w:rsidRDefault="00A34E62" w:rsidP="00A34E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EF2313" w14:paraId="1E4D3EE1" w14:textId="77777777" w:rsidTr="001E040F">
        <w:tc>
          <w:tcPr>
            <w:tcW w:w="3397" w:type="dxa"/>
          </w:tcPr>
          <w:p w14:paraId="2559D037" w14:textId="37E00D2F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Interview Day</w:t>
            </w:r>
          </w:p>
        </w:tc>
        <w:tc>
          <w:tcPr>
            <w:tcW w:w="5901" w:type="dxa"/>
          </w:tcPr>
          <w:p w14:paraId="01959A09" w14:textId="05F9773B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have an interview with someone from industry or further and higher education. The students choose between 2 job roles to apply for. They are interviewed for this role and given feedback in the form tutor sessions.</w:t>
            </w:r>
          </w:p>
        </w:tc>
        <w:tc>
          <w:tcPr>
            <w:tcW w:w="4650" w:type="dxa"/>
          </w:tcPr>
          <w:p w14:paraId="63430CC1" w14:textId="6B2B412A" w:rsidR="00EF2313" w:rsidRDefault="00EF231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1,3,5,7,8</w:t>
            </w:r>
          </w:p>
        </w:tc>
      </w:tr>
      <w:tr w:rsidR="009A2B23" w14:paraId="2D2F0D01" w14:textId="77777777" w:rsidTr="001E040F">
        <w:tc>
          <w:tcPr>
            <w:tcW w:w="3397" w:type="dxa"/>
          </w:tcPr>
          <w:p w14:paraId="16891D2C" w14:textId="3BA95151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University Visits</w:t>
            </w:r>
          </w:p>
        </w:tc>
        <w:tc>
          <w:tcPr>
            <w:tcW w:w="5901" w:type="dxa"/>
          </w:tcPr>
          <w:p w14:paraId="2530CC98" w14:textId="6AA20B1D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identified will have opportunity to visit a university for a day and take part in a taster session.</w:t>
            </w:r>
          </w:p>
        </w:tc>
        <w:tc>
          <w:tcPr>
            <w:tcW w:w="4650" w:type="dxa"/>
          </w:tcPr>
          <w:p w14:paraId="5C25B21E" w14:textId="46CBF18A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3,7,8</w:t>
            </w:r>
          </w:p>
        </w:tc>
      </w:tr>
      <w:tr w:rsidR="009A2B23" w14:paraId="1DF6FD51" w14:textId="77777777" w:rsidTr="001E040F">
        <w:tc>
          <w:tcPr>
            <w:tcW w:w="3397" w:type="dxa"/>
          </w:tcPr>
          <w:p w14:paraId="719AD382" w14:textId="0C75027F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Go Further Mentoring</w:t>
            </w:r>
          </w:p>
        </w:tc>
        <w:tc>
          <w:tcPr>
            <w:tcW w:w="5901" w:type="dxa"/>
          </w:tcPr>
          <w:p w14:paraId="5BB1176A" w14:textId="6755C542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GM Higher led mentoring with those from industry. 10 students identified from RONI data. </w:t>
            </w:r>
          </w:p>
        </w:tc>
        <w:tc>
          <w:tcPr>
            <w:tcW w:w="4650" w:type="dxa"/>
          </w:tcPr>
          <w:p w14:paraId="33DC1AA5" w14:textId="46C6A127" w:rsidR="009A2B23" w:rsidRDefault="009A2B23" w:rsidP="00EF231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9A0F2A" w14:paraId="019DC17B" w14:textId="77777777" w:rsidTr="001E040F">
        <w:tc>
          <w:tcPr>
            <w:tcW w:w="3397" w:type="dxa"/>
          </w:tcPr>
          <w:p w14:paraId="014EB7E9" w14:textId="470E4712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World of work day</w:t>
            </w:r>
          </w:p>
        </w:tc>
        <w:tc>
          <w:tcPr>
            <w:tcW w:w="5901" w:type="dxa"/>
          </w:tcPr>
          <w:p w14:paraId="43F219F2" w14:textId="09C95283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are off timetable to meet all post 16 providers/employers and deliver carousel sessions.</w:t>
            </w:r>
          </w:p>
        </w:tc>
        <w:tc>
          <w:tcPr>
            <w:tcW w:w="4650" w:type="dxa"/>
          </w:tcPr>
          <w:p w14:paraId="39DA2A83" w14:textId="0B6F1E52" w:rsidR="009A0F2A" w:rsidRDefault="009A0F2A" w:rsidP="009A0F2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1,2,3,4,5,7</w:t>
            </w:r>
          </w:p>
        </w:tc>
      </w:tr>
    </w:tbl>
    <w:p w14:paraId="7A0D643F" w14:textId="77777777" w:rsidR="009A2B23" w:rsidRDefault="009A2B23" w:rsidP="0099787D">
      <w:pPr>
        <w:rPr>
          <w:b/>
          <w:bCs/>
          <w:sz w:val="24"/>
          <w:szCs w:val="28"/>
        </w:rPr>
      </w:pPr>
    </w:p>
    <w:p w14:paraId="295CC92E" w14:textId="1E3BE002" w:rsidR="0099787D" w:rsidRPr="0099787D" w:rsidRDefault="0099787D" w:rsidP="0099787D">
      <w:pPr>
        <w:rPr>
          <w:b/>
          <w:bCs/>
          <w:sz w:val="24"/>
          <w:szCs w:val="28"/>
        </w:rPr>
      </w:pPr>
      <w:r w:rsidRPr="0099787D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48DD1CD9" w14:textId="77777777" w:rsidTr="00A849B4">
        <w:trPr>
          <w:trHeight w:val="581"/>
        </w:trPr>
        <w:tc>
          <w:tcPr>
            <w:tcW w:w="1514" w:type="dxa"/>
          </w:tcPr>
          <w:p w14:paraId="25D27AC9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16BD3DC0" w14:textId="7C1809E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34BA5CBE" w14:textId="2956DDC3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6337" w:type="dxa"/>
            <w:gridSpan w:val="3"/>
            <w:shd w:val="clear" w:color="auto" w:fill="FFC000" w:themeFill="accent4"/>
          </w:tcPr>
          <w:p w14:paraId="09C0E9FC" w14:textId="3642F296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</w:tr>
      <w:tr w:rsidR="005C3D3B" w14:paraId="08C226A1" w14:textId="77777777" w:rsidTr="00345A5C">
        <w:trPr>
          <w:trHeight w:val="581"/>
        </w:trPr>
        <w:tc>
          <w:tcPr>
            <w:tcW w:w="1514" w:type="dxa"/>
          </w:tcPr>
          <w:p w14:paraId="1F767466" w14:textId="77777777" w:rsidR="005C3D3B" w:rsidRDefault="005C3D3B" w:rsidP="00345A5C"/>
        </w:tc>
        <w:tc>
          <w:tcPr>
            <w:tcW w:w="2109" w:type="dxa"/>
          </w:tcPr>
          <w:p w14:paraId="1E5C398F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5318E7E2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7D84A722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50CC1FA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357A9320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3A6AFD67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35883CE6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46950D49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5F2B792B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21D443AF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7355AFA" w14:textId="77777777" w:rsidR="005C3D3B" w:rsidRPr="001F7968" w:rsidRDefault="005C3D3B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04F010D3" w14:textId="77777777" w:rsidR="005C3D3B" w:rsidRPr="001F7968" w:rsidRDefault="005C3D3B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6203C9" w14:paraId="4F2CEF0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1B5095E7" w14:textId="77777777" w:rsidR="006203C9" w:rsidRPr="001F7968" w:rsidRDefault="006203C9" w:rsidP="006203C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7D938738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1FB77A6A" w14:textId="3B7CBA1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CDFECC7" w14:textId="20101C0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8B77F2" w14:textId="7678EAD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28536BD" w14:textId="11CEB3D9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Interview skills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B91B07F" w14:textId="3D5C4D7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</w:t>
            </w:r>
          </w:p>
        </w:tc>
      </w:tr>
      <w:tr w:rsidR="006203C9" w14:paraId="082BB936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09DB836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454C599C" w14:textId="270B3315" w:rsidR="006203C9" w:rsidRPr="00990EEE" w:rsidRDefault="006203C9" w:rsidP="006203C9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169E0D" w14:textId="2BE5C44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BA0D2D" w14:textId="0465A39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7983086" w14:textId="19833D1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48A287E" w14:textId="748BDD2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340633B" w14:textId="2F59ADE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Payslips &amp; Tax</w:t>
            </w:r>
          </w:p>
        </w:tc>
      </w:tr>
      <w:tr w:rsidR="006203C9" w14:paraId="23C23DFA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06CF9F4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3FBDB4FF" w14:textId="2D7517EC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launch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BD56CAE" w14:textId="566D0BF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5B74B70" w14:textId="5BA1F039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3D60E30" w14:textId="365F3F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5EAFCB7" w14:textId="105B5752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skills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72EDB193" w14:textId="79FACDC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Budgeting</w:t>
            </w:r>
          </w:p>
        </w:tc>
      </w:tr>
      <w:tr w:rsidR="006203C9" w14:paraId="25A12F4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DD0771C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71765E76" w14:textId="6D5C4D5D" w:rsidR="00CB527A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512C748" w14:textId="22A8756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1C73FD16" w14:textId="23777215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8C0E5FF" w14:textId="17AD0CED" w:rsidR="006203C9" w:rsidRPr="006203C9" w:rsidRDefault="006203C9" w:rsidP="006203C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identity &amp; communication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B443989" w14:textId="0A6F7360" w:rsidR="006203C9" w:rsidRPr="002F0883" w:rsidRDefault="006203C9" w:rsidP="006203C9">
            <w:pPr>
              <w:rPr>
                <w:color w:val="FF0000"/>
                <w:sz w:val="20"/>
                <w:szCs w:val="20"/>
              </w:rPr>
            </w:pPr>
            <w:r w:rsidRPr="006203C9">
              <w:rPr>
                <w:color w:val="000000" w:themeColor="text1"/>
                <w:sz w:val="20"/>
                <w:szCs w:val="20"/>
              </w:rPr>
              <w:t>Confidence and assertiveness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36004B3" w14:textId="3A43B19A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25FBA594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39E9D7E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670CAC2F" w14:textId="67A1D0D9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C3676DD" w14:textId="640982EE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07AFCCB" w14:textId="5D144D0C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 -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94098A5" w14:textId="6F4BD87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identity &amp; communication – online identify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E2C9B75" w14:textId="70A9E8BD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6054883E" w14:textId="41205E63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Techniques</w:t>
            </w:r>
          </w:p>
        </w:tc>
      </w:tr>
      <w:tr w:rsidR="006203C9" w14:paraId="3F989B5E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420BE1E7" w14:textId="77777777" w:rsidR="006203C9" w:rsidRDefault="006203C9" w:rsidP="006203C9"/>
        </w:tc>
        <w:tc>
          <w:tcPr>
            <w:tcW w:w="2109" w:type="dxa"/>
            <w:shd w:val="clear" w:color="auto" w:fill="D9E2F3" w:themeFill="accent1" w:themeFillTint="33"/>
          </w:tcPr>
          <w:p w14:paraId="5CE62B2A" w14:textId="45D5F38B" w:rsidR="006203C9" w:rsidRPr="00990EEE" w:rsidRDefault="00CB527A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512D8B5" w14:textId="79C0CA5F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F104131" w14:textId="20228970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6DA1B96F" w14:textId="77777777" w:rsidR="006203C9" w:rsidRPr="00990EEE" w:rsidRDefault="006203C9" w:rsidP="006203C9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E2F3" w:themeFill="accent1" w:themeFillTint="33"/>
          </w:tcPr>
          <w:p w14:paraId="7053BFD9" w14:textId="415283B6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descriptions and working hours</w:t>
            </w:r>
          </w:p>
        </w:tc>
        <w:tc>
          <w:tcPr>
            <w:tcW w:w="2117" w:type="dxa"/>
            <w:shd w:val="clear" w:color="auto" w:fill="D9E2F3" w:themeFill="accent1" w:themeFillTint="33"/>
          </w:tcPr>
          <w:p w14:paraId="57F3D0A8" w14:textId="2D45BB77" w:rsidR="006203C9" w:rsidRPr="00990EEE" w:rsidRDefault="006203C9" w:rsidP="0062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Techniques </w:t>
            </w:r>
          </w:p>
        </w:tc>
      </w:tr>
      <w:tr w:rsidR="00A31713" w14:paraId="569D8A69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5C8D32EC" w14:textId="77777777" w:rsidR="00A31713" w:rsidRDefault="00A31713" w:rsidP="00A31713"/>
        </w:tc>
        <w:tc>
          <w:tcPr>
            <w:tcW w:w="2109" w:type="dxa"/>
            <w:shd w:val="clear" w:color="auto" w:fill="D9E2F3" w:themeFill="accent1" w:themeFillTint="33"/>
          </w:tcPr>
          <w:p w14:paraId="2FE77668" w14:textId="3BECE5C0" w:rsidR="00A31713" w:rsidRPr="00990EEE" w:rsidRDefault="00CB527A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 focus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DB6321F" w14:textId="01745CE2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1ADADE6" w14:textId="506FFB7B" w:rsidR="00A31713" w:rsidRPr="00990EEE" w:rsidRDefault="00A31713" w:rsidP="00A3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6EF513D6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4B06FD4A" w14:textId="77777777" w:rsidR="00A31713" w:rsidRPr="00990EEE" w:rsidRDefault="00A31713" w:rsidP="00A3171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9E2F3" w:themeFill="accent1" w:themeFillTint="33"/>
          </w:tcPr>
          <w:p w14:paraId="662FE628" w14:textId="4B1A9C26" w:rsidR="00A31713" w:rsidRPr="00990EEE" w:rsidRDefault="006203C9" w:rsidP="00A31713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Where to get help and assess my targets.</w:t>
            </w:r>
            <w:r>
              <w:rPr>
                <w:sz w:val="20"/>
                <w:szCs w:val="20"/>
              </w:rPr>
              <w:t xml:space="preserve"> What can I do now?</w:t>
            </w:r>
          </w:p>
        </w:tc>
      </w:tr>
      <w:tr w:rsidR="005C3D3B" w14:paraId="2EDAE868" w14:textId="77777777" w:rsidTr="00345A5C">
        <w:trPr>
          <w:trHeight w:val="598"/>
        </w:trPr>
        <w:tc>
          <w:tcPr>
            <w:tcW w:w="1514" w:type="dxa"/>
            <w:shd w:val="clear" w:color="auto" w:fill="FBE4D5" w:themeFill="accent2" w:themeFillTint="33"/>
            <w:vAlign w:val="center"/>
          </w:tcPr>
          <w:p w14:paraId="74D3BDFA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7A2C05DF" w14:textId="77777777" w:rsidR="005C3D3B" w:rsidRDefault="005C3D3B" w:rsidP="00345A5C"/>
        </w:tc>
        <w:tc>
          <w:tcPr>
            <w:tcW w:w="2109" w:type="dxa"/>
            <w:shd w:val="clear" w:color="auto" w:fill="FBE4D5" w:themeFill="accent2" w:themeFillTint="33"/>
          </w:tcPr>
          <w:p w14:paraId="05EA2524" w14:textId="5804EDB7" w:rsidR="005C3D3B" w:rsidRDefault="005C3D3B" w:rsidP="00345A5C"/>
        </w:tc>
        <w:tc>
          <w:tcPr>
            <w:tcW w:w="2110" w:type="dxa"/>
            <w:shd w:val="clear" w:color="auto" w:fill="FBE4D5" w:themeFill="accent2" w:themeFillTint="33"/>
          </w:tcPr>
          <w:p w14:paraId="029F8390" w14:textId="77777777" w:rsidR="005C3D3B" w:rsidRDefault="005C3D3B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3C86E89B" w14:textId="77777777" w:rsidR="005C3D3B" w:rsidRDefault="005C3D3B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E964C1E" w14:textId="1719042E" w:rsidR="005C3D3B" w:rsidRDefault="005C3D3B" w:rsidP="00345A5C"/>
        </w:tc>
        <w:tc>
          <w:tcPr>
            <w:tcW w:w="2117" w:type="dxa"/>
            <w:shd w:val="clear" w:color="auto" w:fill="FBE4D5" w:themeFill="accent2" w:themeFillTint="33"/>
          </w:tcPr>
          <w:p w14:paraId="06F2E229" w14:textId="3D3E38E2" w:rsidR="005C3D3B" w:rsidRDefault="005C3D3B" w:rsidP="00345A5C"/>
        </w:tc>
      </w:tr>
      <w:tr w:rsidR="005C3D3B" w14:paraId="3FBD134D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1B63A687" w14:textId="77777777" w:rsidR="005C3D3B" w:rsidRPr="001F7968" w:rsidRDefault="005C3D3B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8F84536" w14:textId="0F21202D" w:rsidR="005C3D3B" w:rsidRDefault="000C603A" w:rsidP="000C603A">
            <w:r>
              <w:t>Careers</w:t>
            </w:r>
            <w:r w:rsidR="00345A5C">
              <w:t xml:space="preserve"> </w:t>
            </w:r>
            <w:r>
              <w:t>fair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4783FCFC" w14:textId="3D37322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D8D3D9E" w14:textId="4D0718D5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1E81A9B9" w14:textId="4BF4CA08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6F58D115" w14:textId="77777777" w:rsidR="005C3D3B" w:rsidRDefault="005C3D3B" w:rsidP="00345A5C">
            <w:r>
              <w:t>Parents evening</w:t>
            </w:r>
          </w:p>
        </w:tc>
        <w:tc>
          <w:tcPr>
            <w:tcW w:w="2117" w:type="dxa"/>
            <w:shd w:val="clear" w:color="auto" w:fill="EDEDED" w:themeFill="accent3" w:themeFillTint="33"/>
          </w:tcPr>
          <w:p w14:paraId="3D59F948" w14:textId="25E964D7" w:rsidR="005C3D3B" w:rsidRDefault="005C3D3B" w:rsidP="00345A5C"/>
        </w:tc>
      </w:tr>
      <w:tr w:rsidR="005C3D3B" w14:paraId="67244C07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539A4A23" w14:textId="77777777" w:rsidR="005C3D3B" w:rsidRDefault="005C3D3B" w:rsidP="00345A5C"/>
        </w:tc>
        <w:tc>
          <w:tcPr>
            <w:tcW w:w="2109" w:type="dxa"/>
            <w:shd w:val="clear" w:color="auto" w:fill="EDEDED" w:themeFill="accent3" w:themeFillTint="33"/>
          </w:tcPr>
          <w:p w14:paraId="611B0066" w14:textId="2EE2C037" w:rsidR="005C3D3B" w:rsidRDefault="00CB527A" w:rsidP="00345A5C">
            <w:r>
              <w:rPr>
                <w:bCs/>
                <w:szCs w:val="28"/>
              </w:rPr>
              <w:t>Work Experience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63EB212B" w14:textId="77777777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4E645FD6" w14:textId="24507221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7BBD8030" w14:textId="38B9DAAE" w:rsidR="005C3D3B" w:rsidRDefault="005C3D3B" w:rsidP="00345A5C"/>
        </w:tc>
        <w:tc>
          <w:tcPr>
            <w:tcW w:w="2110" w:type="dxa"/>
            <w:shd w:val="clear" w:color="auto" w:fill="EDEDED" w:themeFill="accent3" w:themeFillTint="33"/>
          </w:tcPr>
          <w:p w14:paraId="2FEB9D69" w14:textId="7B05BB25" w:rsidR="005C3D3B" w:rsidRDefault="005C3D3B" w:rsidP="00345A5C"/>
        </w:tc>
        <w:tc>
          <w:tcPr>
            <w:tcW w:w="2117" w:type="dxa"/>
            <w:shd w:val="clear" w:color="auto" w:fill="EDEDED" w:themeFill="accent3" w:themeFillTint="33"/>
          </w:tcPr>
          <w:p w14:paraId="7D02953D" w14:textId="574E89B5" w:rsidR="005C3D3B" w:rsidRDefault="005C3D3B" w:rsidP="00345A5C"/>
        </w:tc>
      </w:tr>
      <w:tr w:rsidR="00EF2313" w14:paraId="5D42209C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7685A6F2" w14:textId="77777777" w:rsidR="00EF2313" w:rsidRPr="001F7968" w:rsidRDefault="00EF2313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00627C2B" w14:textId="77777777" w:rsidR="00EF2313" w:rsidRDefault="00EF2313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EF2313" w14:paraId="2F01B3A7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CE9FA35" w14:textId="77777777" w:rsidR="00EF2313" w:rsidRDefault="00EF2313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7309CF1" w14:textId="6EA1A125" w:rsidR="00EF2313" w:rsidRDefault="00EF2313" w:rsidP="00345A5C">
            <w:pPr>
              <w:jc w:val="center"/>
            </w:pPr>
            <w:r>
              <w:t>Y10 target group – throughout the year</w:t>
            </w:r>
          </w:p>
        </w:tc>
      </w:tr>
      <w:tr w:rsidR="00EF2313" w14:paraId="013E3643" w14:textId="77777777" w:rsidTr="009A2B23">
        <w:trPr>
          <w:trHeight w:val="285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6F55C8EF" w14:textId="77777777" w:rsidR="00EF2313" w:rsidRDefault="00EF2313" w:rsidP="00345A5C"/>
        </w:tc>
        <w:tc>
          <w:tcPr>
            <w:tcW w:w="12665" w:type="dxa"/>
            <w:gridSpan w:val="6"/>
            <w:shd w:val="clear" w:color="auto" w:fill="FFF2CC" w:themeFill="accent4" w:themeFillTint="33"/>
          </w:tcPr>
          <w:p w14:paraId="1A09B3AA" w14:textId="5A460FC2" w:rsidR="00EF2313" w:rsidRDefault="00EF2313" w:rsidP="00EF2313">
            <w:pPr>
              <w:jc w:val="center"/>
            </w:pPr>
            <w:r>
              <w:t>Careers newsletter</w:t>
            </w:r>
          </w:p>
        </w:tc>
      </w:tr>
      <w:tr w:rsidR="00EF2313" w14:paraId="6A86A5A2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B44FFA" w14:textId="77777777" w:rsidR="00EF2313" w:rsidRDefault="00EF2313" w:rsidP="00A34E62"/>
        </w:tc>
        <w:tc>
          <w:tcPr>
            <w:tcW w:w="2109" w:type="dxa"/>
            <w:shd w:val="clear" w:color="auto" w:fill="FFF2CC" w:themeFill="accent4" w:themeFillTint="33"/>
          </w:tcPr>
          <w:p w14:paraId="026D0709" w14:textId="7E96F001" w:rsidR="00EF2313" w:rsidRDefault="00EF2313" w:rsidP="00A34E62">
            <w:r>
              <w:t>Careers Fair Event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2BB3A1B6" w14:textId="455F9483" w:rsidR="00EF2313" w:rsidRDefault="00EF2313" w:rsidP="00A34E62">
            <w:r>
              <w:t>Xello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254F9ADD" w14:textId="4654DD5E" w:rsidR="00EF2313" w:rsidRDefault="00EF2313" w:rsidP="00A34E62">
            <w:r>
              <w:t>College dinner time drop in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9F4CF4C" w14:textId="54E21AFC" w:rsidR="00EF2313" w:rsidRDefault="009A2B23" w:rsidP="00A34E62">
            <w:r>
              <w:t>During National careers week, there will be a careers lesson delivered in curriculum time.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3FC18D99" w14:textId="75AD4689" w:rsidR="00EF2313" w:rsidRDefault="009A0F2A" w:rsidP="00A34E62">
            <w:r>
              <w:t>World of work day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7F61EB23" w14:textId="10B02BA6" w:rsidR="00EF2313" w:rsidRDefault="00EF2313" w:rsidP="00A34E62">
            <w:r>
              <w:t>Enterprise day</w:t>
            </w:r>
          </w:p>
        </w:tc>
      </w:tr>
      <w:tr w:rsidR="00EF2313" w14:paraId="41252C3D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4A8D24DF" w14:textId="77777777" w:rsidR="00EF2313" w:rsidRDefault="00EF2313" w:rsidP="00A34E62"/>
        </w:tc>
        <w:tc>
          <w:tcPr>
            <w:tcW w:w="2109" w:type="dxa"/>
            <w:shd w:val="clear" w:color="auto" w:fill="FFF2CC" w:themeFill="accent4" w:themeFillTint="33"/>
          </w:tcPr>
          <w:p w14:paraId="23CC63DE" w14:textId="77777777" w:rsidR="00EF2313" w:rsidRDefault="00EF2313" w:rsidP="00A34E62"/>
        </w:tc>
        <w:tc>
          <w:tcPr>
            <w:tcW w:w="2109" w:type="dxa"/>
            <w:shd w:val="clear" w:color="auto" w:fill="FFF2CC" w:themeFill="accent4" w:themeFillTint="33"/>
          </w:tcPr>
          <w:p w14:paraId="732001DA" w14:textId="77777777" w:rsidR="00EF2313" w:rsidRDefault="00EF2313" w:rsidP="00A34E62"/>
        </w:tc>
        <w:tc>
          <w:tcPr>
            <w:tcW w:w="2110" w:type="dxa"/>
            <w:shd w:val="clear" w:color="auto" w:fill="FFF2CC" w:themeFill="accent4" w:themeFillTint="33"/>
          </w:tcPr>
          <w:p w14:paraId="2DF40FF8" w14:textId="2A809A44" w:rsidR="00EF2313" w:rsidRDefault="00EF2313" w:rsidP="00A34E62"/>
        </w:tc>
        <w:tc>
          <w:tcPr>
            <w:tcW w:w="2110" w:type="dxa"/>
            <w:shd w:val="clear" w:color="auto" w:fill="FFF2CC" w:themeFill="accent4" w:themeFillTint="33"/>
          </w:tcPr>
          <w:p w14:paraId="071555AB" w14:textId="4041940D" w:rsidR="00EF2313" w:rsidRDefault="009A2B23" w:rsidP="00A34E62">
            <w:r>
              <w:t>Go further mentoring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88439EA" w14:textId="3DFFF64F" w:rsidR="00EF2313" w:rsidRDefault="00EF2313" w:rsidP="00A34E62">
            <w:r>
              <w:t>Work experience week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63AEBA12" w14:textId="5187376D" w:rsidR="00EF2313" w:rsidRDefault="00EF2313" w:rsidP="00A34E62">
            <w:r>
              <w:t>College taster days</w:t>
            </w:r>
          </w:p>
        </w:tc>
      </w:tr>
      <w:tr w:rsidR="00EF2313" w14:paraId="3D417355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54B6DD57" w14:textId="77777777" w:rsidR="00EF2313" w:rsidRDefault="00EF2313" w:rsidP="00A34E62"/>
        </w:tc>
        <w:tc>
          <w:tcPr>
            <w:tcW w:w="2109" w:type="dxa"/>
            <w:shd w:val="clear" w:color="auto" w:fill="FFF2CC" w:themeFill="accent4" w:themeFillTint="33"/>
          </w:tcPr>
          <w:p w14:paraId="0656269B" w14:textId="77777777" w:rsidR="00EF2313" w:rsidRDefault="00EF2313" w:rsidP="00A34E62"/>
        </w:tc>
        <w:tc>
          <w:tcPr>
            <w:tcW w:w="2109" w:type="dxa"/>
            <w:shd w:val="clear" w:color="auto" w:fill="FFF2CC" w:themeFill="accent4" w:themeFillTint="33"/>
          </w:tcPr>
          <w:p w14:paraId="3213AD2D" w14:textId="77777777" w:rsidR="00EF2313" w:rsidRDefault="00EF2313" w:rsidP="00A34E62"/>
        </w:tc>
        <w:tc>
          <w:tcPr>
            <w:tcW w:w="2110" w:type="dxa"/>
            <w:shd w:val="clear" w:color="auto" w:fill="FFF2CC" w:themeFill="accent4" w:themeFillTint="33"/>
          </w:tcPr>
          <w:p w14:paraId="37E758E9" w14:textId="77777777" w:rsidR="00EF2313" w:rsidRDefault="00EF2313" w:rsidP="00A34E62"/>
        </w:tc>
        <w:tc>
          <w:tcPr>
            <w:tcW w:w="2110" w:type="dxa"/>
            <w:shd w:val="clear" w:color="auto" w:fill="FFF2CC" w:themeFill="accent4" w:themeFillTint="33"/>
          </w:tcPr>
          <w:p w14:paraId="414ABA03" w14:textId="6DC79F6C" w:rsidR="00EF2313" w:rsidRDefault="009A2B23" w:rsidP="00A34E62">
            <w:r>
              <w:t>University Visits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ACED6FC" w14:textId="0D23F0C9" w:rsidR="00EF2313" w:rsidRDefault="00EF2313" w:rsidP="00A34E62">
            <w:r>
              <w:t>Interview Day</w:t>
            </w:r>
          </w:p>
        </w:tc>
        <w:tc>
          <w:tcPr>
            <w:tcW w:w="2117" w:type="dxa"/>
            <w:shd w:val="clear" w:color="auto" w:fill="FFF2CC" w:themeFill="accent4" w:themeFillTint="33"/>
          </w:tcPr>
          <w:p w14:paraId="1C1A6FD8" w14:textId="77777777" w:rsidR="00EF2313" w:rsidRDefault="00EF2313" w:rsidP="00A34E62"/>
        </w:tc>
      </w:tr>
    </w:tbl>
    <w:p w14:paraId="4A1F08FC" w14:textId="77777777" w:rsidR="005C3D3B" w:rsidRDefault="005C3D3B" w:rsidP="005C3D3B"/>
    <w:p w14:paraId="4C241CBE" w14:textId="7544EE1B" w:rsidR="00345A5C" w:rsidRPr="00115B66" w:rsidRDefault="005C3D3B" w:rsidP="00345A5C">
      <w:r>
        <w:br w:type="page"/>
      </w:r>
      <w:r w:rsidR="00345A5C" w:rsidRPr="00990EEE">
        <w:rPr>
          <w:b/>
          <w:bCs/>
          <w:sz w:val="28"/>
          <w:szCs w:val="28"/>
          <w:u w:val="single"/>
        </w:rPr>
        <w:lastRenderedPageBreak/>
        <w:t xml:space="preserve">Year </w:t>
      </w:r>
      <w:r w:rsidR="00345A5C">
        <w:rPr>
          <w:b/>
          <w:bCs/>
          <w:sz w:val="28"/>
          <w:szCs w:val="28"/>
          <w:u w:val="single"/>
        </w:rPr>
        <w:t>11</w:t>
      </w:r>
    </w:p>
    <w:p w14:paraId="5FA60FA7" w14:textId="24DD5048" w:rsidR="00827410" w:rsidRPr="005F4C1F" w:rsidRDefault="00827410" w:rsidP="00345A5C">
      <w:p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By the end of Year 11, students will be able to:</w:t>
      </w:r>
    </w:p>
    <w:p w14:paraId="595D986C" w14:textId="35D4AA3C" w:rsidR="00827410" w:rsidRPr="005F4C1F" w:rsidRDefault="00827410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Decide what they are going to do post 16, and apply for this.</w:t>
      </w:r>
    </w:p>
    <w:p w14:paraId="3A939A03" w14:textId="036BAA37" w:rsidR="00827410" w:rsidRDefault="005F4C1F" w:rsidP="00827410">
      <w:pPr>
        <w:pStyle w:val="ListParagraph"/>
        <w:numPr>
          <w:ilvl w:val="0"/>
          <w:numId w:val="6"/>
        </w:numPr>
        <w:rPr>
          <w:bCs/>
          <w:sz w:val="24"/>
          <w:szCs w:val="28"/>
        </w:rPr>
      </w:pPr>
      <w:r w:rsidRPr="005F4C1F">
        <w:rPr>
          <w:bCs/>
          <w:sz w:val="24"/>
          <w:szCs w:val="28"/>
        </w:rPr>
        <w:t>Become valuable citizens of society, community and country.</w:t>
      </w:r>
    </w:p>
    <w:p w14:paraId="2AF2095C" w14:textId="77777777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01"/>
        <w:gridCol w:w="4650"/>
      </w:tblGrid>
      <w:tr w:rsidR="00774E10" w14:paraId="2DC3F9FB" w14:textId="77777777" w:rsidTr="001E040F">
        <w:tc>
          <w:tcPr>
            <w:tcW w:w="3397" w:type="dxa"/>
          </w:tcPr>
          <w:p w14:paraId="225DC99E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5901" w:type="dxa"/>
          </w:tcPr>
          <w:p w14:paraId="030C78E9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Description</w:t>
            </w:r>
          </w:p>
        </w:tc>
        <w:tc>
          <w:tcPr>
            <w:tcW w:w="4650" w:type="dxa"/>
          </w:tcPr>
          <w:p w14:paraId="10873334" w14:textId="77777777" w:rsidR="00774E10" w:rsidRDefault="00774E10" w:rsidP="001E040F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Gatsby Benchmarks</w:t>
            </w:r>
          </w:p>
        </w:tc>
      </w:tr>
      <w:tr w:rsidR="00774E10" w14:paraId="6DC40311" w14:textId="77777777" w:rsidTr="001E040F">
        <w:tc>
          <w:tcPr>
            <w:tcW w:w="3397" w:type="dxa"/>
          </w:tcPr>
          <w:p w14:paraId="29D481AF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Fair</w:t>
            </w:r>
          </w:p>
        </w:tc>
        <w:tc>
          <w:tcPr>
            <w:tcW w:w="5901" w:type="dxa"/>
          </w:tcPr>
          <w:p w14:paraId="587FD2F7" w14:textId="13A7B961" w:rsidR="00774E10" w:rsidRDefault="00A34E62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Parents will be invited to an evening where they will be able to explore post 16 options by meeting different providers, and be able to ask any questions they have.</w:t>
            </w:r>
          </w:p>
        </w:tc>
        <w:tc>
          <w:tcPr>
            <w:tcW w:w="4650" w:type="dxa"/>
          </w:tcPr>
          <w:p w14:paraId="3ACD3701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2,3,5,7,8</w:t>
            </w:r>
          </w:p>
        </w:tc>
      </w:tr>
      <w:tr w:rsidR="00774E10" w14:paraId="6FCEF141" w14:textId="77777777" w:rsidTr="001E040F">
        <w:tc>
          <w:tcPr>
            <w:tcW w:w="3397" w:type="dxa"/>
          </w:tcPr>
          <w:p w14:paraId="0EDB759A" w14:textId="0C7CFBB6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Y11 Target Group</w:t>
            </w:r>
          </w:p>
        </w:tc>
        <w:tc>
          <w:tcPr>
            <w:tcW w:w="5901" w:type="dxa"/>
          </w:tcPr>
          <w:p w14:paraId="143B57C9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referred by SLT/HOY. Interviews twice a year to track progress.</w:t>
            </w:r>
          </w:p>
        </w:tc>
        <w:tc>
          <w:tcPr>
            <w:tcW w:w="4650" w:type="dxa"/>
          </w:tcPr>
          <w:p w14:paraId="43A36E65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1,2,3,4,5,6,7,8</w:t>
            </w:r>
          </w:p>
        </w:tc>
      </w:tr>
      <w:tr w:rsidR="00774E10" w14:paraId="27E16A06" w14:textId="77777777" w:rsidTr="001E040F">
        <w:tc>
          <w:tcPr>
            <w:tcW w:w="3397" w:type="dxa"/>
          </w:tcPr>
          <w:p w14:paraId="5D46A598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Careers through the curriculum</w:t>
            </w:r>
          </w:p>
        </w:tc>
        <w:tc>
          <w:tcPr>
            <w:tcW w:w="5901" w:type="dxa"/>
          </w:tcPr>
          <w:p w14:paraId="7A4B9C8B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There is a careers champion within each department whom is responsible to link careers to their curriculum.</w:t>
            </w:r>
          </w:p>
          <w:p w14:paraId="41C18904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Alongside learning objectives, students are shown an “aspirational link” whereby a post 16 or 18 course is shown, or a job role. This is referred to throughout the lesson.</w:t>
            </w:r>
          </w:p>
        </w:tc>
        <w:tc>
          <w:tcPr>
            <w:tcW w:w="4650" w:type="dxa"/>
          </w:tcPr>
          <w:p w14:paraId="38B2367F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4014E0AF" w14:textId="77777777" w:rsidTr="001E040F">
        <w:tc>
          <w:tcPr>
            <w:tcW w:w="3397" w:type="dxa"/>
          </w:tcPr>
          <w:p w14:paraId="0DAD3163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Aspiration Mornings</w:t>
            </w:r>
          </w:p>
        </w:tc>
        <w:tc>
          <w:tcPr>
            <w:tcW w:w="5901" w:type="dxa"/>
          </w:tcPr>
          <w:p w14:paraId="52B3A51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During an engagement period weekly, an aspirational morning will explore a theme from either growth mind-set, exploring different opportunities using LMI and employability skills. This is outlined below.</w:t>
            </w:r>
          </w:p>
          <w:p w14:paraId="484C6833" w14:textId="50D1449D" w:rsidR="00EF2313" w:rsidRPr="00940ED1" w:rsidRDefault="00EF2313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Resources are also available via Teams so that the students can refer back to any sessions at home.</w:t>
            </w:r>
          </w:p>
        </w:tc>
        <w:tc>
          <w:tcPr>
            <w:tcW w:w="4650" w:type="dxa"/>
          </w:tcPr>
          <w:p w14:paraId="36464013" w14:textId="77777777" w:rsidR="00774E10" w:rsidRPr="00940ED1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1,2,4,5,7,8</w:t>
            </w:r>
          </w:p>
        </w:tc>
      </w:tr>
      <w:tr w:rsidR="00774E10" w14:paraId="678D92F3" w14:textId="77777777" w:rsidTr="001E040F">
        <w:tc>
          <w:tcPr>
            <w:tcW w:w="3397" w:type="dxa"/>
          </w:tcPr>
          <w:p w14:paraId="23F60FFD" w14:textId="35C3D8E3" w:rsidR="00774E10" w:rsidRDefault="00A34E62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Xello</w:t>
            </w:r>
            <w:r w:rsidR="00774E10">
              <w:rPr>
                <w:bCs/>
                <w:szCs w:val="28"/>
              </w:rPr>
              <w:t xml:space="preserve"> session</w:t>
            </w:r>
          </w:p>
        </w:tc>
        <w:tc>
          <w:tcPr>
            <w:tcW w:w="5901" w:type="dxa"/>
          </w:tcPr>
          <w:p w14:paraId="31D031BB" w14:textId="0DF58F21" w:rsidR="00774E10" w:rsidRDefault="00774E10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As part of the rolling programme, the students will have a session on Xello, and be able to apply to college.</w:t>
            </w:r>
          </w:p>
        </w:tc>
        <w:tc>
          <w:tcPr>
            <w:tcW w:w="4650" w:type="dxa"/>
          </w:tcPr>
          <w:p w14:paraId="1B109E17" w14:textId="77777777" w:rsidR="00774E10" w:rsidRDefault="00774E10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1,3,8</w:t>
            </w:r>
          </w:p>
        </w:tc>
      </w:tr>
      <w:tr w:rsidR="00A34E62" w14:paraId="1E90C9BD" w14:textId="77777777" w:rsidTr="001E040F">
        <w:tc>
          <w:tcPr>
            <w:tcW w:w="3397" w:type="dxa"/>
          </w:tcPr>
          <w:p w14:paraId="77ACF73C" w14:textId="7C48365A" w:rsidR="00A34E62" w:rsidRDefault="00A34E62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1:1 Guidance Session</w:t>
            </w:r>
          </w:p>
        </w:tc>
        <w:tc>
          <w:tcPr>
            <w:tcW w:w="5901" w:type="dxa"/>
          </w:tcPr>
          <w:p w14:paraId="194D3909" w14:textId="77777777" w:rsidR="00A34E62" w:rsidRDefault="00A34E62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students have a 1:1 guidance session with our independent careers advisor.</w:t>
            </w:r>
            <w:r w:rsidR="009A2B23">
              <w:rPr>
                <w:bCs/>
                <w:szCs w:val="28"/>
              </w:rPr>
              <w:t xml:space="preserve"> </w:t>
            </w:r>
          </w:p>
          <w:p w14:paraId="4195A5D1" w14:textId="774CD4EE" w:rsidR="009A2B23" w:rsidRDefault="009A2B23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Students identified as disadvantaged/SEND/PP using RONI data, will have their guidance session earlier than others.</w:t>
            </w:r>
          </w:p>
        </w:tc>
        <w:tc>
          <w:tcPr>
            <w:tcW w:w="4650" w:type="dxa"/>
          </w:tcPr>
          <w:p w14:paraId="250727DB" w14:textId="1D7619FC" w:rsidR="00A34E62" w:rsidRDefault="009A2B23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9A2B23" w14:paraId="18E95EA2" w14:textId="77777777" w:rsidTr="001E040F">
        <w:tc>
          <w:tcPr>
            <w:tcW w:w="3397" w:type="dxa"/>
          </w:tcPr>
          <w:p w14:paraId="4BD7A47D" w14:textId="46A45B52" w:rsidR="009A2B23" w:rsidRDefault="009A2B23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Apprenticeship Application Session</w:t>
            </w:r>
          </w:p>
        </w:tc>
        <w:tc>
          <w:tcPr>
            <w:tcW w:w="5901" w:type="dxa"/>
          </w:tcPr>
          <w:p w14:paraId="2ACE353D" w14:textId="60C4BEC5" w:rsidR="009A2B23" w:rsidRDefault="009A2B23" w:rsidP="00774E1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All Y11 students offered opportunity to attend apprenticeships application sessions with ASK Appenticeships</w:t>
            </w:r>
          </w:p>
        </w:tc>
        <w:tc>
          <w:tcPr>
            <w:tcW w:w="4650" w:type="dxa"/>
          </w:tcPr>
          <w:p w14:paraId="43DD393B" w14:textId="6A80F702" w:rsidR="009A2B23" w:rsidRDefault="009A2B23" w:rsidP="001E040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3,8</w:t>
            </w:r>
          </w:p>
        </w:tc>
      </w:tr>
      <w:tr w:rsidR="009A2B23" w14:paraId="1E3066BB" w14:textId="77777777" w:rsidTr="001E040F">
        <w:tc>
          <w:tcPr>
            <w:tcW w:w="3397" w:type="dxa"/>
          </w:tcPr>
          <w:p w14:paraId="043E0A37" w14:textId="6FFC95C0" w:rsidR="009A2B23" w:rsidRDefault="009A2B23" w:rsidP="009A2B2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Additional College Visits</w:t>
            </w:r>
          </w:p>
        </w:tc>
        <w:tc>
          <w:tcPr>
            <w:tcW w:w="5901" w:type="dxa"/>
          </w:tcPr>
          <w:p w14:paraId="5B1AA12B" w14:textId="33AB67EB" w:rsidR="009A2B23" w:rsidRDefault="009A2B23" w:rsidP="009A2B2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SEND/PP/LAC and/or those students that have been identified from RONI data visit the college of choice.</w:t>
            </w:r>
          </w:p>
        </w:tc>
        <w:tc>
          <w:tcPr>
            <w:tcW w:w="4650" w:type="dxa"/>
          </w:tcPr>
          <w:p w14:paraId="27A5C983" w14:textId="70980664" w:rsidR="009A2B23" w:rsidRDefault="009A2B23" w:rsidP="009A2B2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1,3,4,7,8</w:t>
            </w:r>
          </w:p>
        </w:tc>
      </w:tr>
    </w:tbl>
    <w:p w14:paraId="546DA91D" w14:textId="23ADA4B1" w:rsidR="00774E10" w:rsidRPr="00774E10" w:rsidRDefault="00774E10" w:rsidP="00774E10">
      <w:pPr>
        <w:rPr>
          <w:b/>
          <w:bCs/>
          <w:sz w:val="24"/>
          <w:szCs w:val="28"/>
        </w:rPr>
      </w:pPr>
      <w:r w:rsidRPr="00774E10">
        <w:rPr>
          <w:b/>
          <w:bCs/>
          <w:sz w:val="24"/>
          <w:szCs w:val="28"/>
        </w:rPr>
        <w:t>Careers Programme</w:t>
      </w:r>
    </w:p>
    <w:tbl>
      <w:tblPr>
        <w:tblStyle w:val="TableGrid"/>
        <w:tblW w:w="14179" w:type="dxa"/>
        <w:tblInd w:w="-5" w:type="dxa"/>
        <w:tblLook w:val="04A0" w:firstRow="1" w:lastRow="0" w:firstColumn="1" w:lastColumn="0" w:noHBand="0" w:noVBand="1"/>
      </w:tblPr>
      <w:tblGrid>
        <w:gridCol w:w="1514"/>
        <w:gridCol w:w="2109"/>
        <w:gridCol w:w="2109"/>
        <w:gridCol w:w="2110"/>
        <w:gridCol w:w="2110"/>
        <w:gridCol w:w="2110"/>
        <w:gridCol w:w="2117"/>
      </w:tblGrid>
      <w:tr w:rsidR="00827410" w14:paraId="3441D6D2" w14:textId="77777777" w:rsidTr="00A849B4">
        <w:trPr>
          <w:trHeight w:val="581"/>
        </w:trPr>
        <w:tc>
          <w:tcPr>
            <w:tcW w:w="1514" w:type="dxa"/>
          </w:tcPr>
          <w:p w14:paraId="0EBF449B" w14:textId="77777777" w:rsidR="00827410" w:rsidRDefault="00827410" w:rsidP="00345A5C"/>
        </w:tc>
        <w:tc>
          <w:tcPr>
            <w:tcW w:w="2109" w:type="dxa"/>
            <w:shd w:val="clear" w:color="auto" w:fill="FFC000" w:themeFill="accent4"/>
          </w:tcPr>
          <w:p w14:paraId="5AB79AF7" w14:textId="43AE5D8D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Growth Mind-set</w:t>
            </w:r>
          </w:p>
        </w:tc>
        <w:tc>
          <w:tcPr>
            <w:tcW w:w="4219" w:type="dxa"/>
            <w:gridSpan w:val="2"/>
            <w:shd w:val="clear" w:color="auto" w:fill="FFC000" w:themeFill="accent4"/>
          </w:tcPr>
          <w:p w14:paraId="116354A5" w14:textId="6CA081C8" w:rsidR="00827410" w:rsidRPr="00827410" w:rsidRDefault="00827410" w:rsidP="00345A5C">
            <w:pPr>
              <w:rPr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Exploring different opportunities using LMI</w:t>
            </w:r>
          </w:p>
        </w:tc>
        <w:tc>
          <w:tcPr>
            <w:tcW w:w="4220" w:type="dxa"/>
            <w:gridSpan w:val="2"/>
            <w:shd w:val="clear" w:color="auto" w:fill="FFC000" w:themeFill="accent4"/>
          </w:tcPr>
          <w:p w14:paraId="2CCAB438" w14:textId="7678E74E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Employability skills</w:t>
            </w:r>
          </w:p>
        </w:tc>
        <w:tc>
          <w:tcPr>
            <w:tcW w:w="2117" w:type="dxa"/>
          </w:tcPr>
          <w:p w14:paraId="77708F99" w14:textId="77777777" w:rsidR="00827410" w:rsidRPr="001F7968" w:rsidRDefault="00827410" w:rsidP="00345A5C">
            <w:pPr>
              <w:rPr>
                <w:b/>
                <w:bCs/>
                <w:i/>
                <w:iCs/>
                <w:u w:val="single"/>
              </w:rPr>
            </w:pPr>
          </w:p>
        </w:tc>
      </w:tr>
      <w:tr w:rsidR="00345A5C" w14:paraId="33F8C8E7" w14:textId="77777777" w:rsidTr="00345A5C">
        <w:trPr>
          <w:trHeight w:val="581"/>
        </w:trPr>
        <w:tc>
          <w:tcPr>
            <w:tcW w:w="1514" w:type="dxa"/>
          </w:tcPr>
          <w:p w14:paraId="206F8F46" w14:textId="77777777" w:rsidR="00345A5C" w:rsidRDefault="00345A5C" w:rsidP="00345A5C"/>
        </w:tc>
        <w:tc>
          <w:tcPr>
            <w:tcW w:w="2109" w:type="dxa"/>
          </w:tcPr>
          <w:p w14:paraId="72D839A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6C27E77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09" w:type="dxa"/>
          </w:tcPr>
          <w:p w14:paraId="51E6FA52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Autumn Term </w:t>
            </w:r>
          </w:p>
          <w:p w14:paraId="251E0A03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0C72CFFD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BA1C78C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0" w:type="dxa"/>
          </w:tcPr>
          <w:p w14:paraId="787106E5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 xml:space="preserve">Spring Term </w:t>
            </w:r>
          </w:p>
          <w:p w14:paraId="23227282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  <w:tc>
          <w:tcPr>
            <w:tcW w:w="2110" w:type="dxa"/>
          </w:tcPr>
          <w:p w14:paraId="7B8FADAE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206DEDA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1</w:t>
            </w:r>
          </w:p>
        </w:tc>
        <w:tc>
          <w:tcPr>
            <w:tcW w:w="2117" w:type="dxa"/>
          </w:tcPr>
          <w:p w14:paraId="6CA027BC" w14:textId="77777777" w:rsidR="00345A5C" w:rsidRPr="001F7968" w:rsidRDefault="00345A5C" w:rsidP="00345A5C">
            <w:pPr>
              <w:rPr>
                <w:b/>
                <w:bCs/>
                <w:i/>
                <w:iCs/>
                <w:u w:val="single"/>
              </w:rPr>
            </w:pPr>
            <w:r w:rsidRPr="001F7968">
              <w:rPr>
                <w:b/>
                <w:bCs/>
                <w:i/>
                <w:iCs/>
                <w:u w:val="single"/>
              </w:rPr>
              <w:t>Summer Term</w:t>
            </w:r>
          </w:p>
          <w:p w14:paraId="57214FA1" w14:textId="77777777" w:rsidR="00345A5C" w:rsidRPr="001F7968" w:rsidRDefault="00345A5C" w:rsidP="00345A5C">
            <w:pPr>
              <w:rPr>
                <w:b/>
                <w:bCs/>
                <w:i/>
                <w:iCs/>
              </w:rPr>
            </w:pPr>
            <w:r w:rsidRPr="001F7968">
              <w:rPr>
                <w:b/>
                <w:bCs/>
                <w:i/>
                <w:iCs/>
              </w:rPr>
              <w:t>Half term 2</w:t>
            </w:r>
          </w:p>
        </w:tc>
      </w:tr>
      <w:tr w:rsidR="00345A5C" w14:paraId="636CFBDA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D9E2F3" w:themeFill="accent1" w:themeFillTint="33"/>
            <w:vAlign w:val="center"/>
          </w:tcPr>
          <w:p w14:paraId="6A401198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Form tutor activities</w:t>
            </w:r>
          </w:p>
        </w:tc>
        <w:tc>
          <w:tcPr>
            <w:tcW w:w="2109" w:type="dxa"/>
            <w:shd w:val="clear" w:color="auto" w:fill="000000" w:themeFill="text1"/>
          </w:tcPr>
          <w:p w14:paraId="36EFDF98" w14:textId="77777777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D9E2F3" w:themeFill="accent1" w:themeFillTint="33"/>
          </w:tcPr>
          <w:p w14:paraId="2B6188D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market information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57CC3411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college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FF64957" w14:textId="14F8C0F3" w:rsidR="00345A5C" w:rsidRPr="00990EEE" w:rsidRDefault="00345A5C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>Set targets</w:t>
            </w:r>
            <w:r w:rsidR="00A96D2F">
              <w:rPr>
                <w:sz w:val="20"/>
                <w:szCs w:val="20"/>
              </w:rPr>
              <w:t>.</w:t>
            </w:r>
            <w:r w:rsidRPr="00990EEE">
              <w:rPr>
                <w:sz w:val="20"/>
                <w:szCs w:val="20"/>
              </w:rPr>
              <w:t xml:space="preserve"> </w:t>
            </w:r>
            <w:r w:rsidR="00A96D2F" w:rsidRPr="00990EEE">
              <w:rPr>
                <w:sz w:val="20"/>
                <w:szCs w:val="20"/>
              </w:rPr>
              <w:t>Where to get help and assess my targets.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36686E4A" w14:textId="2C6CF427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F5BE4FF" w14:textId="5C89B80D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345A5C" w14:paraId="187C49DC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706C5A4" w14:textId="77777777" w:rsidR="00345A5C" w:rsidRDefault="00345A5C" w:rsidP="00345A5C"/>
        </w:tc>
        <w:tc>
          <w:tcPr>
            <w:tcW w:w="2109" w:type="dxa"/>
            <w:shd w:val="clear" w:color="auto" w:fill="D9E2F3" w:themeFill="accent1" w:themeFillTint="33"/>
          </w:tcPr>
          <w:p w14:paraId="09D9108E" w14:textId="43A5DB8A" w:rsidR="00345A5C" w:rsidRPr="00990EEE" w:rsidRDefault="006203C9" w:rsidP="00345A5C">
            <w:pPr>
              <w:rPr>
                <w:sz w:val="20"/>
                <w:szCs w:val="20"/>
              </w:rPr>
            </w:pPr>
            <w:r w:rsidRPr="00990EEE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will aspiration mornings include? What is a career?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675CC13E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C6E676C" w14:textId="77777777" w:rsidR="00345A5C" w:rsidRPr="00990EEE" w:rsidRDefault="00345A5C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into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62829CC2" w14:textId="74B76FD5" w:rsidR="00345A5C" w:rsidRPr="00990EEE" w:rsidRDefault="00A96D2F" w:rsidP="00345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Professionalism </w:t>
            </w:r>
            <w:r>
              <w:rPr>
                <w:color w:val="FF0000"/>
                <w:sz w:val="20"/>
                <w:szCs w:val="20"/>
              </w:rPr>
              <w:t>Employer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7C4A880" w14:textId="7F2EABD6" w:rsidR="00345A5C" w:rsidRPr="00345A5C" w:rsidRDefault="00345A5C" w:rsidP="00345A5C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5E811129" w14:textId="2A66BBF1" w:rsidR="00345A5C" w:rsidRPr="00990EEE" w:rsidRDefault="00345A5C" w:rsidP="00345A5C">
            <w:pPr>
              <w:rPr>
                <w:sz w:val="20"/>
                <w:szCs w:val="20"/>
              </w:rPr>
            </w:pPr>
          </w:p>
        </w:tc>
      </w:tr>
      <w:tr w:rsidR="00CB527A" w14:paraId="09F26D30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732A28F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3372F788" w14:textId="7A5CDE7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5C8EE7D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college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7161B963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get an apprenticeship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D11FC55" w14:textId="268D1CFA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Professionalism &amp; Communication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60A1BF9" w14:textId="46DC85C9" w:rsidR="00CB527A" w:rsidRPr="00345A5C" w:rsidRDefault="00CB527A" w:rsidP="00CB527A">
            <w:pPr>
              <w:rPr>
                <w:color w:val="000000" w:themeColor="text1"/>
                <w:sz w:val="20"/>
                <w:szCs w:val="20"/>
              </w:rPr>
            </w:pPr>
            <w:r w:rsidRPr="00345A5C">
              <w:rPr>
                <w:color w:val="000000" w:themeColor="text1"/>
                <w:sz w:val="20"/>
                <w:szCs w:val="20"/>
              </w:rPr>
              <w:t>Getting ready for college/apprenticeship</w:t>
            </w:r>
          </w:p>
        </w:tc>
        <w:tc>
          <w:tcPr>
            <w:tcW w:w="2117" w:type="dxa"/>
            <w:shd w:val="clear" w:color="auto" w:fill="000000" w:themeFill="text1"/>
          </w:tcPr>
          <w:p w14:paraId="0CE00A29" w14:textId="4244D1A3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505303F9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345376F2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106F7B6" w14:textId="3267BD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0359B3C6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Progression routes – university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3525E5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– W&amp;L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F90EEB" w14:textId="72770480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52BE1E7B" w14:textId="4BB4CD64" w:rsidR="00CB527A" w:rsidRPr="002F0883" w:rsidRDefault="00CB527A" w:rsidP="00CB5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62A4335B" w14:textId="652B1FD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4ADD2DDF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1BCC401A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05C3D45B" w14:textId="37477F0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4B64F4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university </w:t>
            </w:r>
            <w:r>
              <w:rPr>
                <w:color w:val="FF0000"/>
                <w:sz w:val="20"/>
                <w:szCs w:val="20"/>
              </w:rPr>
              <w:t>Higher education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10CDED8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 - Winstanley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05CDBBD8" w14:textId="7D886392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 update</w:t>
            </w:r>
          </w:p>
        </w:tc>
        <w:tc>
          <w:tcPr>
            <w:tcW w:w="2110" w:type="dxa"/>
            <w:shd w:val="clear" w:color="auto" w:fill="000000" w:themeFill="text1"/>
          </w:tcPr>
          <w:p w14:paraId="40AC09DC" w14:textId="7238657E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23032633" w14:textId="4270B1AD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75449B31" w14:textId="77777777" w:rsidTr="00345A5C">
        <w:trPr>
          <w:trHeight w:val="314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22359875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7D268F2D" w14:textId="76DA5995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4B4FA6E9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Progression routes – apprenticeships </w:t>
            </w:r>
            <w:r>
              <w:rPr>
                <w:color w:val="FF0000"/>
                <w:sz w:val="20"/>
                <w:szCs w:val="20"/>
              </w:rPr>
              <w:t>External speaker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49C31255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</w:t>
            </w:r>
            <w:r>
              <w:rPr>
                <w:color w:val="FF0000"/>
                <w:sz w:val="20"/>
                <w:szCs w:val="20"/>
              </w:rPr>
              <w:t>Further education speaker - SJR</w:t>
            </w:r>
          </w:p>
        </w:tc>
        <w:tc>
          <w:tcPr>
            <w:tcW w:w="2110" w:type="dxa"/>
            <w:shd w:val="clear" w:color="auto" w:fill="000000" w:themeFill="text1"/>
          </w:tcPr>
          <w:p w14:paraId="5BA330FA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E9AC874" w14:textId="789A8FC0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3308D79E" w14:textId="785D1362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CB527A" w14:paraId="6F30FACB" w14:textId="77777777" w:rsidTr="00345A5C">
        <w:trPr>
          <w:trHeight w:val="298"/>
        </w:trPr>
        <w:tc>
          <w:tcPr>
            <w:tcW w:w="1514" w:type="dxa"/>
            <w:vMerge/>
            <w:shd w:val="clear" w:color="auto" w:fill="D9E2F3" w:themeFill="accent1" w:themeFillTint="33"/>
          </w:tcPr>
          <w:p w14:paraId="64029BFD" w14:textId="77777777" w:rsidR="00CB527A" w:rsidRDefault="00CB527A" w:rsidP="00CB527A"/>
        </w:tc>
        <w:tc>
          <w:tcPr>
            <w:tcW w:w="2109" w:type="dxa"/>
            <w:shd w:val="clear" w:color="auto" w:fill="D9E2F3" w:themeFill="accent1" w:themeFillTint="33"/>
          </w:tcPr>
          <w:p w14:paraId="5327160C" w14:textId="1D72C2E8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writing</w:t>
            </w:r>
          </w:p>
        </w:tc>
        <w:tc>
          <w:tcPr>
            <w:tcW w:w="2109" w:type="dxa"/>
            <w:shd w:val="clear" w:color="auto" w:fill="D9E2F3" w:themeFill="accent1" w:themeFillTint="33"/>
          </w:tcPr>
          <w:p w14:paraId="1D859BBC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it for me? Entry requirements </w:t>
            </w:r>
          </w:p>
        </w:tc>
        <w:tc>
          <w:tcPr>
            <w:tcW w:w="2110" w:type="dxa"/>
            <w:shd w:val="clear" w:color="auto" w:fill="D9E2F3" w:themeFill="accent1" w:themeFillTint="33"/>
          </w:tcPr>
          <w:p w14:paraId="29B438D1" w14:textId="77777777" w:rsidR="00CB527A" w:rsidRPr="00990EEE" w:rsidRDefault="00CB527A" w:rsidP="00CB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sessions  </w:t>
            </w:r>
            <w:r>
              <w:rPr>
                <w:color w:val="FF0000"/>
                <w:sz w:val="20"/>
                <w:szCs w:val="20"/>
              </w:rPr>
              <w:t>Further education speaker</w:t>
            </w:r>
          </w:p>
        </w:tc>
        <w:tc>
          <w:tcPr>
            <w:tcW w:w="2110" w:type="dxa"/>
            <w:shd w:val="clear" w:color="auto" w:fill="000000" w:themeFill="text1"/>
          </w:tcPr>
          <w:p w14:paraId="01F46247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000000" w:themeFill="text1"/>
          </w:tcPr>
          <w:p w14:paraId="176AE1B0" w14:textId="77777777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000000" w:themeFill="text1"/>
          </w:tcPr>
          <w:p w14:paraId="7A60D0A3" w14:textId="25BD9921" w:rsidR="00CB527A" w:rsidRPr="00990EEE" w:rsidRDefault="00CB527A" w:rsidP="00CB527A">
            <w:pPr>
              <w:rPr>
                <w:sz w:val="20"/>
                <w:szCs w:val="20"/>
              </w:rPr>
            </w:pPr>
          </w:p>
        </w:tc>
      </w:tr>
      <w:tr w:rsidR="00345A5C" w14:paraId="6740C218" w14:textId="77777777" w:rsidTr="00345A5C">
        <w:trPr>
          <w:trHeight w:val="598"/>
        </w:trPr>
        <w:tc>
          <w:tcPr>
            <w:tcW w:w="1514" w:type="dxa"/>
            <w:vMerge w:val="restart"/>
            <w:shd w:val="clear" w:color="auto" w:fill="FBE4D5" w:themeFill="accent2" w:themeFillTint="33"/>
            <w:vAlign w:val="center"/>
          </w:tcPr>
          <w:p w14:paraId="45122812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Assemblies</w:t>
            </w:r>
          </w:p>
        </w:tc>
        <w:tc>
          <w:tcPr>
            <w:tcW w:w="2109" w:type="dxa"/>
            <w:shd w:val="clear" w:color="auto" w:fill="FBE4D5" w:themeFill="accent2" w:themeFillTint="33"/>
          </w:tcPr>
          <w:p w14:paraId="64980AC9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37E2AF77" w14:textId="0C38075B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0E723808" w14:textId="77777777" w:rsidR="00345A5C" w:rsidRDefault="00345A5C" w:rsidP="00345A5C">
            <w:r>
              <w:t>National apprenticeship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4EDC4F8A" w14:textId="77777777" w:rsidR="00345A5C" w:rsidRDefault="00345A5C" w:rsidP="00345A5C">
            <w:r>
              <w:t>National careers week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74E449A8" w14:textId="6140609C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4EA9AC7" w14:textId="598BBF8D" w:rsidR="00345A5C" w:rsidRDefault="00345A5C" w:rsidP="00345A5C"/>
        </w:tc>
      </w:tr>
      <w:tr w:rsidR="00345A5C" w14:paraId="742B73AF" w14:textId="77777777" w:rsidTr="00345A5C">
        <w:trPr>
          <w:trHeight w:val="314"/>
        </w:trPr>
        <w:tc>
          <w:tcPr>
            <w:tcW w:w="1514" w:type="dxa"/>
            <w:vMerge/>
            <w:shd w:val="clear" w:color="auto" w:fill="FBE4D5" w:themeFill="accent2" w:themeFillTint="33"/>
          </w:tcPr>
          <w:p w14:paraId="3A63120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05B73AF6" w14:textId="77777777" w:rsidR="00345A5C" w:rsidRDefault="00345A5C" w:rsidP="00345A5C"/>
        </w:tc>
        <w:tc>
          <w:tcPr>
            <w:tcW w:w="2109" w:type="dxa"/>
            <w:shd w:val="clear" w:color="auto" w:fill="FBE4D5" w:themeFill="accent2" w:themeFillTint="33"/>
          </w:tcPr>
          <w:p w14:paraId="615DAD7B" w14:textId="5C7EF11E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61D537C6" w14:textId="0CF4FB8C" w:rsidR="00345A5C" w:rsidRDefault="00345A5C" w:rsidP="00345A5C"/>
        </w:tc>
        <w:tc>
          <w:tcPr>
            <w:tcW w:w="2110" w:type="dxa"/>
            <w:shd w:val="clear" w:color="auto" w:fill="FBE4D5" w:themeFill="accent2" w:themeFillTint="33"/>
          </w:tcPr>
          <w:p w14:paraId="4BC99CF1" w14:textId="627B7A17" w:rsidR="00345A5C" w:rsidRDefault="00297297" w:rsidP="00345A5C">
            <w:r>
              <w:t xml:space="preserve">NCS </w:t>
            </w:r>
          </w:p>
        </w:tc>
        <w:tc>
          <w:tcPr>
            <w:tcW w:w="2110" w:type="dxa"/>
            <w:shd w:val="clear" w:color="auto" w:fill="FBE4D5" w:themeFill="accent2" w:themeFillTint="33"/>
          </w:tcPr>
          <w:p w14:paraId="1096A69D" w14:textId="7DC71915" w:rsidR="00345A5C" w:rsidRDefault="00345A5C" w:rsidP="00345A5C"/>
        </w:tc>
        <w:tc>
          <w:tcPr>
            <w:tcW w:w="2117" w:type="dxa"/>
            <w:shd w:val="clear" w:color="auto" w:fill="FBE4D5" w:themeFill="accent2" w:themeFillTint="33"/>
          </w:tcPr>
          <w:p w14:paraId="7E829F6F" w14:textId="77777777" w:rsidR="00345A5C" w:rsidRDefault="00345A5C" w:rsidP="00345A5C"/>
        </w:tc>
      </w:tr>
      <w:tr w:rsidR="00345A5C" w14:paraId="668546C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EDEDED" w:themeFill="accent3" w:themeFillTint="33"/>
            <w:vAlign w:val="center"/>
          </w:tcPr>
          <w:p w14:paraId="079D699D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Parent activities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3CE95CF7" w14:textId="77777777" w:rsidR="00345A5C" w:rsidRDefault="00345A5C" w:rsidP="00345A5C">
            <w:r>
              <w:t>Careers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5FA03AA8" w14:textId="13EA622D" w:rsidR="00345A5C" w:rsidRDefault="003E3978" w:rsidP="00345A5C">
            <w:r>
              <w:t>Y11 Parents evening</w:t>
            </w:r>
          </w:p>
        </w:tc>
        <w:tc>
          <w:tcPr>
            <w:tcW w:w="2110" w:type="dxa"/>
            <w:shd w:val="clear" w:color="auto" w:fill="EDEDED" w:themeFill="accent3" w:themeFillTint="33"/>
          </w:tcPr>
          <w:p w14:paraId="20F73173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630CA44" w14:textId="67C93136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58CC631A" w14:textId="20839011" w:rsidR="00345A5C" w:rsidRDefault="00345A5C" w:rsidP="00345A5C"/>
        </w:tc>
        <w:tc>
          <w:tcPr>
            <w:tcW w:w="2117" w:type="dxa"/>
            <w:shd w:val="clear" w:color="auto" w:fill="EDEDED" w:themeFill="accent3" w:themeFillTint="33"/>
          </w:tcPr>
          <w:p w14:paraId="3402B277" w14:textId="0F303499" w:rsidR="00345A5C" w:rsidRDefault="00345A5C" w:rsidP="00345A5C"/>
        </w:tc>
      </w:tr>
      <w:tr w:rsidR="00345A5C" w14:paraId="57C5F213" w14:textId="77777777" w:rsidTr="00345A5C">
        <w:trPr>
          <w:trHeight w:val="298"/>
        </w:trPr>
        <w:tc>
          <w:tcPr>
            <w:tcW w:w="1514" w:type="dxa"/>
            <w:vMerge/>
            <w:shd w:val="clear" w:color="auto" w:fill="EDEDED" w:themeFill="accent3" w:themeFillTint="33"/>
          </w:tcPr>
          <w:p w14:paraId="21F978C5" w14:textId="77777777" w:rsidR="00345A5C" w:rsidRDefault="00345A5C" w:rsidP="00345A5C"/>
        </w:tc>
        <w:tc>
          <w:tcPr>
            <w:tcW w:w="2109" w:type="dxa"/>
            <w:shd w:val="clear" w:color="auto" w:fill="EDEDED" w:themeFill="accent3" w:themeFillTint="33"/>
          </w:tcPr>
          <w:p w14:paraId="7A9AD8AE" w14:textId="59685967" w:rsidR="00345A5C" w:rsidRDefault="003E3978" w:rsidP="00345A5C">
            <w:r>
              <w:t>Y11 Parents Information evening</w:t>
            </w:r>
          </w:p>
        </w:tc>
        <w:tc>
          <w:tcPr>
            <w:tcW w:w="2109" w:type="dxa"/>
            <w:shd w:val="clear" w:color="auto" w:fill="EDEDED" w:themeFill="accent3" w:themeFillTint="33"/>
          </w:tcPr>
          <w:p w14:paraId="2177977B" w14:textId="21C501DC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03FAFE5D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4EFCDD7F" w14:textId="77777777" w:rsidR="00345A5C" w:rsidRDefault="00345A5C" w:rsidP="00345A5C"/>
        </w:tc>
        <w:tc>
          <w:tcPr>
            <w:tcW w:w="2110" w:type="dxa"/>
            <w:shd w:val="clear" w:color="auto" w:fill="EDEDED" w:themeFill="accent3" w:themeFillTint="33"/>
          </w:tcPr>
          <w:p w14:paraId="55CA3551" w14:textId="1DE52C07" w:rsidR="00345A5C" w:rsidRDefault="00345A5C" w:rsidP="00345A5C"/>
        </w:tc>
        <w:tc>
          <w:tcPr>
            <w:tcW w:w="2117" w:type="dxa"/>
            <w:shd w:val="clear" w:color="auto" w:fill="EDEDED" w:themeFill="accent3" w:themeFillTint="33"/>
          </w:tcPr>
          <w:p w14:paraId="496C38A5" w14:textId="47F4A379" w:rsidR="00345A5C" w:rsidRDefault="00345A5C" w:rsidP="00345A5C"/>
        </w:tc>
      </w:tr>
      <w:tr w:rsidR="00345A5C" w14:paraId="78216789" w14:textId="77777777" w:rsidTr="00345A5C">
        <w:trPr>
          <w:trHeight w:val="298"/>
        </w:trPr>
        <w:tc>
          <w:tcPr>
            <w:tcW w:w="1514" w:type="dxa"/>
            <w:vMerge w:val="restart"/>
            <w:shd w:val="clear" w:color="auto" w:fill="FFF2CC" w:themeFill="accent4" w:themeFillTint="33"/>
            <w:vAlign w:val="center"/>
          </w:tcPr>
          <w:p w14:paraId="5FE49E77" w14:textId="77777777" w:rsidR="00345A5C" w:rsidRPr="001F7968" w:rsidRDefault="00345A5C" w:rsidP="00345A5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Other activities</w:t>
            </w:r>
          </w:p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60A013B8" w14:textId="77777777" w:rsidR="00345A5C" w:rsidRDefault="00345A5C" w:rsidP="00345A5C">
            <w:pPr>
              <w:jc w:val="center"/>
            </w:pPr>
            <w:r>
              <w:t>Careers within the curriculum (using careers champions in every department) – throughout the year</w:t>
            </w:r>
          </w:p>
        </w:tc>
      </w:tr>
      <w:tr w:rsidR="00345A5C" w14:paraId="4F737B9F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348DEFFA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43C1160" w14:textId="69B20C19" w:rsidR="00345A5C" w:rsidRDefault="00345A5C" w:rsidP="00345A5C">
            <w:pPr>
              <w:jc w:val="center"/>
            </w:pPr>
            <w:r>
              <w:t>Y11 target group – throughout the year</w:t>
            </w:r>
          </w:p>
        </w:tc>
      </w:tr>
      <w:tr w:rsidR="00345A5C" w14:paraId="3575D796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409825F" w14:textId="77777777" w:rsidR="00345A5C" w:rsidRDefault="00345A5C" w:rsidP="00345A5C"/>
        </w:tc>
        <w:tc>
          <w:tcPr>
            <w:tcW w:w="12665" w:type="dxa"/>
            <w:gridSpan w:val="6"/>
            <w:shd w:val="clear" w:color="auto" w:fill="FFF2CC" w:themeFill="accent4" w:themeFillTint="33"/>
            <w:vAlign w:val="center"/>
          </w:tcPr>
          <w:p w14:paraId="4BDB41BD" w14:textId="773D4E0F" w:rsidR="00345A5C" w:rsidRDefault="00345A5C" w:rsidP="00345A5C">
            <w:pPr>
              <w:jc w:val="center"/>
            </w:pPr>
            <w:r>
              <w:t>1:1 Careers guidance meeting</w:t>
            </w:r>
          </w:p>
        </w:tc>
      </w:tr>
      <w:tr w:rsidR="009A2B23" w14:paraId="6F2C3231" w14:textId="77777777" w:rsidTr="009A2B23">
        <w:trPr>
          <w:trHeight w:val="263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1C5A643F" w14:textId="77777777" w:rsidR="009A2B23" w:rsidRDefault="009A2B23" w:rsidP="00345A5C"/>
        </w:tc>
        <w:tc>
          <w:tcPr>
            <w:tcW w:w="12665" w:type="dxa"/>
            <w:gridSpan w:val="6"/>
            <w:shd w:val="clear" w:color="auto" w:fill="FFF2CC" w:themeFill="accent4" w:themeFillTint="33"/>
          </w:tcPr>
          <w:p w14:paraId="3A29C30A" w14:textId="12D81B64" w:rsidR="009A2B23" w:rsidRDefault="009A2B23" w:rsidP="009A2B23">
            <w:pPr>
              <w:jc w:val="center"/>
            </w:pPr>
            <w:r>
              <w:t>Careers newsletter</w:t>
            </w:r>
          </w:p>
        </w:tc>
      </w:tr>
      <w:tr w:rsidR="00345A5C" w14:paraId="518BCDF8" w14:textId="77777777" w:rsidTr="00345A5C">
        <w:trPr>
          <w:trHeight w:val="298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0D8E80A8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2EEA7470" w14:textId="4CA14CE4" w:rsidR="00345A5C" w:rsidRDefault="00A34E62" w:rsidP="00345A5C">
            <w:r>
              <w:t>Careers Fair Event</w:t>
            </w:r>
          </w:p>
        </w:tc>
        <w:tc>
          <w:tcPr>
            <w:tcW w:w="2109" w:type="dxa"/>
            <w:shd w:val="clear" w:color="auto" w:fill="FFF2CC" w:themeFill="accent4" w:themeFillTint="33"/>
          </w:tcPr>
          <w:p w14:paraId="7381CA7F" w14:textId="5D73FA9C" w:rsidR="00345A5C" w:rsidRDefault="00A34E62" w:rsidP="00345A5C">
            <w:r>
              <w:t>Xello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554253DC" w14:textId="4E718469" w:rsidR="00345A5C" w:rsidRDefault="009A2B23" w:rsidP="00345A5C">
            <w:r>
              <w:t>Apprenticeship application session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6C980426" w14:textId="0842BC6B" w:rsidR="00345A5C" w:rsidRDefault="00297297" w:rsidP="00345A5C">
            <w:r>
              <w:t>NCS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1EE40EDB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2E1AB483" w14:textId="2B391BC6" w:rsidR="00345A5C" w:rsidRDefault="00345A5C" w:rsidP="00345A5C"/>
        </w:tc>
      </w:tr>
      <w:tr w:rsidR="00345A5C" w14:paraId="0E37F1CA" w14:textId="77777777" w:rsidTr="00345A5C">
        <w:trPr>
          <w:trHeight w:val="314"/>
        </w:trPr>
        <w:tc>
          <w:tcPr>
            <w:tcW w:w="1514" w:type="dxa"/>
            <w:vMerge/>
            <w:shd w:val="clear" w:color="auto" w:fill="FFF2CC" w:themeFill="accent4" w:themeFillTint="33"/>
          </w:tcPr>
          <w:p w14:paraId="7B698EC3" w14:textId="77777777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1B96CFB8" w14:textId="61D69D99" w:rsidR="00345A5C" w:rsidRDefault="00345A5C" w:rsidP="00345A5C"/>
        </w:tc>
        <w:tc>
          <w:tcPr>
            <w:tcW w:w="2109" w:type="dxa"/>
            <w:shd w:val="clear" w:color="auto" w:fill="FFF2CC" w:themeFill="accent4" w:themeFillTint="33"/>
          </w:tcPr>
          <w:p w14:paraId="03AB8982" w14:textId="77777777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66C6F486" w14:textId="02F214A4" w:rsidR="00345A5C" w:rsidRDefault="009A2B23" w:rsidP="00345A5C">
            <w:r>
              <w:t>Additional college visits</w:t>
            </w:r>
          </w:p>
        </w:tc>
        <w:tc>
          <w:tcPr>
            <w:tcW w:w="2110" w:type="dxa"/>
            <w:shd w:val="clear" w:color="auto" w:fill="FFF2CC" w:themeFill="accent4" w:themeFillTint="33"/>
          </w:tcPr>
          <w:p w14:paraId="799FB0A3" w14:textId="36FB376F" w:rsidR="00345A5C" w:rsidRDefault="00345A5C" w:rsidP="00345A5C"/>
        </w:tc>
        <w:tc>
          <w:tcPr>
            <w:tcW w:w="2110" w:type="dxa"/>
            <w:shd w:val="clear" w:color="auto" w:fill="FFF2CC" w:themeFill="accent4" w:themeFillTint="33"/>
          </w:tcPr>
          <w:p w14:paraId="7E4855FF" w14:textId="77777777" w:rsidR="00345A5C" w:rsidRDefault="00345A5C" w:rsidP="00345A5C"/>
        </w:tc>
        <w:tc>
          <w:tcPr>
            <w:tcW w:w="2117" w:type="dxa"/>
            <w:shd w:val="clear" w:color="auto" w:fill="FFF2CC" w:themeFill="accent4" w:themeFillTint="33"/>
          </w:tcPr>
          <w:p w14:paraId="38181059" w14:textId="48EB4542" w:rsidR="00345A5C" w:rsidRDefault="00345A5C" w:rsidP="00345A5C"/>
        </w:tc>
      </w:tr>
    </w:tbl>
    <w:p w14:paraId="1343827D" w14:textId="77777777" w:rsidR="00345A5C" w:rsidRDefault="00345A5C" w:rsidP="00345A5C"/>
    <w:p w14:paraId="1FF1C06A" w14:textId="77777777" w:rsidR="00345A5C" w:rsidRDefault="00345A5C" w:rsidP="00345A5C">
      <w:r>
        <w:br w:type="page"/>
      </w:r>
    </w:p>
    <w:p w14:paraId="186F7588" w14:textId="77777777" w:rsidR="00345A5C" w:rsidRDefault="00345A5C" w:rsidP="00345A5C"/>
    <w:p w14:paraId="6188E80E" w14:textId="77777777" w:rsidR="001F7968" w:rsidRDefault="001F7968" w:rsidP="002B1742"/>
    <w:sectPr w:rsidR="001F7968" w:rsidSect="001F79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851B" w14:textId="77777777" w:rsidR="00EC5E51" w:rsidRDefault="00EC5E51" w:rsidP="006F2977">
      <w:pPr>
        <w:spacing w:after="0" w:line="240" w:lineRule="auto"/>
      </w:pPr>
      <w:r>
        <w:separator/>
      </w:r>
    </w:p>
  </w:endnote>
  <w:endnote w:type="continuationSeparator" w:id="0">
    <w:p w14:paraId="111D26DF" w14:textId="77777777" w:rsidR="00EC5E51" w:rsidRDefault="00EC5E51" w:rsidP="006F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F200" w14:textId="77777777" w:rsidR="00EC5E51" w:rsidRDefault="00EC5E51" w:rsidP="006F2977">
      <w:pPr>
        <w:spacing w:after="0" w:line="240" w:lineRule="auto"/>
      </w:pPr>
      <w:r>
        <w:separator/>
      </w:r>
    </w:p>
  </w:footnote>
  <w:footnote w:type="continuationSeparator" w:id="0">
    <w:p w14:paraId="00A1B9D8" w14:textId="77777777" w:rsidR="00EC5E51" w:rsidRDefault="00EC5E51" w:rsidP="006F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CE9"/>
    <w:multiLevelType w:val="hybridMultilevel"/>
    <w:tmpl w:val="BBFA0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76F23"/>
    <w:multiLevelType w:val="hybridMultilevel"/>
    <w:tmpl w:val="C5B40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48BA"/>
    <w:multiLevelType w:val="hybridMultilevel"/>
    <w:tmpl w:val="873A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2415"/>
    <w:multiLevelType w:val="hybridMultilevel"/>
    <w:tmpl w:val="FD7C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6F52"/>
    <w:multiLevelType w:val="hybridMultilevel"/>
    <w:tmpl w:val="B632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61A5"/>
    <w:multiLevelType w:val="hybridMultilevel"/>
    <w:tmpl w:val="9112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68"/>
    <w:rsid w:val="00021879"/>
    <w:rsid w:val="000C603A"/>
    <w:rsid w:val="000F107F"/>
    <w:rsid w:val="000F1964"/>
    <w:rsid w:val="00115B66"/>
    <w:rsid w:val="001915A3"/>
    <w:rsid w:val="001E040F"/>
    <w:rsid w:val="001F7968"/>
    <w:rsid w:val="00297297"/>
    <w:rsid w:val="002B1742"/>
    <w:rsid w:val="002F0883"/>
    <w:rsid w:val="002F1794"/>
    <w:rsid w:val="00313FF9"/>
    <w:rsid w:val="003335A3"/>
    <w:rsid w:val="00345A5C"/>
    <w:rsid w:val="003E3978"/>
    <w:rsid w:val="00484116"/>
    <w:rsid w:val="004A0CD6"/>
    <w:rsid w:val="004A7265"/>
    <w:rsid w:val="0053087F"/>
    <w:rsid w:val="005B1244"/>
    <w:rsid w:val="005C3D3B"/>
    <w:rsid w:val="005F4C1F"/>
    <w:rsid w:val="006203C9"/>
    <w:rsid w:val="006275B8"/>
    <w:rsid w:val="006A065A"/>
    <w:rsid w:val="006E206F"/>
    <w:rsid w:val="006E39C1"/>
    <w:rsid w:val="006F2977"/>
    <w:rsid w:val="00774E10"/>
    <w:rsid w:val="007C3CEF"/>
    <w:rsid w:val="007D4995"/>
    <w:rsid w:val="00827410"/>
    <w:rsid w:val="008C5F85"/>
    <w:rsid w:val="00940ED1"/>
    <w:rsid w:val="00977316"/>
    <w:rsid w:val="00990EEE"/>
    <w:rsid w:val="0099787D"/>
    <w:rsid w:val="009A0F2A"/>
    <w:rsid w:val="009A2B23"/>
    <w:rsid w:val="009E1EE8"/>
    <w:rsid w:val="00A31713"/>
    <w:rsid w:val="00A34E62"/>
    <w:rsid w:val="00A849B4"/>
    <w:rsid w:val="00A96D2F"/>
    <w:rsid w:val="00B76DDC"/>
    <w:rsid w:val="00C36E9B"/>
    <w:rsid w:val="00CB527A"/>
    <w:rsid w:val="00CB783D"/>
    <w:rsid w:val="00D01545"/>
    <w:rsid w:val="00D87D1D"/>
    <w:rsid w:val="00DE0527"/>
    <w:rsid w:val="00DE40FA"/>
    <w:rsid w:val="00DE6136"/>
    <w:rsid w:val="00E13BF8"/>
    <w:rsid w:val="00E81F6C"/>
    <w:rsid w:val="00EA4C73"/>
    <w:rsid w:val="00EB7E6B"/>
    <w:rsid w:val="00EC5E51"/>
    <w:rsid w:val="00EF2313"/>
    <w:rsid w:val="00F55C5E"/>
    <w:rsid w:val="00F76A36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8753"/>
  <w15:chartTrackingRefBased/>
  <w15:docId w15:val="{6917ABC5-9E3E-4D4F-9D3F-C164A6DB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77"/>
  </w:style>
  <w:style w:type="paragraph" w:styleId="Footer">
    <w:name w:val="footer"/>
    <w:basedOn w:val="Normal"/>
    <w:link w:val="FooterChar"/>
    <w:uiPriority w:val="99"/>
    <w:unhideWhenUsed/>
    <w:rsid w:val="006F2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77"/>
  </w:style>
  <w:style w:type="paragraph" w:styleId="ListParagraph">
    <w:name w:val="List Paragraph"/>
    <w:basedOn w:val="Normal"/>
    <w:uiPriority w:val="34"/>
    <w:qFormat/>
    <w:rsid w:val="00B7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 G</dc:creator>
  <cp:keywords/>
  <dc:description/>
  <cp:lastModifiedBy>Beckett G</cp:lastModifiedBy>
  <cp:revision>30</cp:revision>
  <dcterms:created xsi:type="dcterms:W3CDTF">2021-03-26T08:02:00Z</dcterms:created>
  <dcterms:modified xsi:type="dcterms:W3CDTF">2023-01-16T10:07:00Z</dcterms:modified>
</cp:coreProperties>
</file>